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2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1"/>
        <w:gridCol w:w="2381"/>
        <w:gridCol w:w="5443"/>
      </w:tblGrid>
      <w:tr w:rsidR="00A02752" w14:paraId="1AB348A4" w14:textId="77777777" w:rsidTr="00770369">
        <w:trPr>
          <w:jc w:val="center"/>
        </w:trPr>
        <w:tc>
          <w:tcPr>
            <w:tcW w:w="2381" w:type="dxa"/>
          </w:tcPr>
          <w:p w14:paraId="1B6D5C49" w14:textId="51639698" w:rsidR="00A02752" w:rsidRDefault="00542144" w:rsidP="00770369">
            <w:pPr>
              <w:tabs>
                <w:tab w:val="left" w:pos="415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="009F53A5">
              <w:rPr>
                <w:rFonts w:ascii="Times New Roman" w:hAnsi="Times New Roman" w:cs="Times New Roman"/>
                <w:sz w:val="24"/>
              </w:rPr>
              <w:t xml:space="preserve">            </w:t>
            </w:r>
          </w:p>
        </w:tc>
        <w:tc>
          <w:tcPr>
            <w:tcW w:w="2381" w:type="dxa"/>
          </w:tcPr>
          <w:p w14:paraId="4D7A1949" w14:textId="77777777" w:rsidR="00A02752" w:rsidRDefault="00A02752" w:rsidP="00770369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43" w:type="dxa"/>
            <w:hideMark/>
          </w:tcPr>
          <w:p w14:paraId="6028EB45" w14:textId="28342E1F" w:rsidR="00A02752" w:rsidRDefault="00A02752" w:rsidP="00770369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Приложение 2 </w:t>
            </w:r>
          </w:p>
          <w:p w14:paraId="1CD6A989" w14:textId="389FC871" w:rsidR="00A02752" w:rsidRDefault="00A02752" w:rsidP="00770369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 основной общеобразовательной программе </w:t>
            </w:r>
            <w:r w:rsidR="007F083A">
              <w:rPr>
                <w:rFonts w:ascii="Times New Roman" w:hAnsi="Times New Roman" w:cs="Times New Roman"/>
                <w:sz w:val="28"/>
              </w:rPr>
              <w:t>среднего</w:t>
            </w:r>
            <w:r>
              <w:rPr>
                <w:rFonts w:ascii="Times New Roman" w:hAnsi="Times New Roman" w:cs="Times New Roman"/>
                <w:sz w:val="28"/>
              </w:rPr>
              <w:t xml:space="preserve"> общего образования МБОУ – школы № 53 г. Орла</w:t>
            </w:r>
          </w:p>
          <w:p w14:paraId="72329CB9" w14:textId="77777777" w:rsidR="00A02752" w:rsidRDefault="00A02752" w:rsidP="0077036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Приказ от 30.08.2024 г. № 50-д</w:t>
            </w:r>
          </w:p>
        </w:tc>
      </w:tr>
      <w:tr w:rsidR="00A02752" w14:paraId="1528F5E4" w14:textId="77777777" w:rsidTr="00770369">
        <w:trPr>
          <w:jc w:val="center"/>
        </w:trPr>
        <w:tc>
          <w:tcPr>
            <w:tcW w:w="4762" w:type="dxa"/>
            <w:gridSpan w:val="2"/>
            <w:vAlign w:val="center"/>
          </w:tcPr>
          <w:p w14:paraId="6AF6708D" w14:textId="77777777" w:rsidR="00A02752" w:rsidRDefault="00A02752" w:rsidP="00770369">
            <w:pPr>
              <w:rPr>
                <w:rFonts w:ascii="Times New Roman" w:hAnsi="Times New Roman" w:cs="Times New Roman"/>
                <w:sz w:val="28"/>
              </w:rPr>
            </w:pPr>
          </w:p>
          <w:p w14:paraId="0B48BB2D" w14:textId="77777777" w:rsidR="00A02752" w:rsidRPr="00FB2E6C" w:rsidRDefault="00A02752" w:rsidP="00770369">
            <w:pPr>
              <w:rPr>
                <w:rFonts w:ascii="Times New Roman" w:hAnsi="Times New Roman" w:cs="Times New Roman"/>
                <w:sz w:val="28"/>
              </w:rPr>
            </w:pPr>
            <w:r w:rsidRPr="00FB2E6C">
              <w:rPr>
                <w:rFonts w:ascii="Times New Roman" w:hAnsi="Times New Roman" w:cs="Times New Roman"/>
                <w:sz w:val="28"/>
              </w:rPr>
              <w:t xml:space="preserve">Рассмотрено </w:t>
            </w:r>
          </w:p>
          <w:p w14:paraId="00415AD5" w14:textId="77777777" w:rsidR="00A02752" w:rsidRDefault="00A02752" w:rsidP="00770369">
            <w:pPr>
              <w:rPr>
                <w:rFonts w:ascii="Times New Roman" w:hAnsi="Times New Roman" w:cs="Times New Roman"/>
                <w:sz w:val="28"/>
              </w:rPr>
            </w:pPr>
            <w:r w:rsidRPr="00FB2E6C">
              <w:rPr>
                <w:rFonts w:ascii="Times New Roman" w:hAnsi="Times New Roman" w:cs="Times New Roman"/>
                <w:sz w:val="28"/>
              </w:rPr>
              <w:t>на заседании педагогического совета</w:t>
            </w:r>
          </w:p>
          <w:p w14:paraId="66465AAB" w14:textId="77777777" w:rsidR="00A02752" w:rsidRDefault="00A02752" w:rsidP="007703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(протокол от 30.08.2024 г. № 1)</w:t>
            </w:r>
          </w:p>
        </w:tc>
        <w:tc>
          <w:tcPr>
            <w:tcW w:w="5443" w:type="dxa"/>
          </w:tcPr>
          <w:p w14:paraId="3411424B" w14:textId="77777777" w:rsidR="00A02752" w:rsidRDefault="00A02752" w:rsidP="00770369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5F6DD99C" w14:textId="77777777" w:rsidR="00A02752" w:rsidRDefault="00A02752" w:rsidP="00A02752">
      <w:pPr>
        <w:jc w:val="right"/>
        <w:rPr>
          <w:rFonts w:ascii="Times New Roman" w:hAnsi="Times New Roman" w:cs="Times New Roman"/>
          <w:sz w:val="24"/>
        </w:rPr>
      </w:pPr>
    </w:p>
    <w:p w14:paraId="14420ED7" w14:textId="77777777" w:rsidR="00A02752" w:rsidRDefault="00A02752" w:rsidP="00A02752">
      <w:pPr>
        <w:jc w:val="right"/>
        <w:rPr>
          <w:rFonts w:ascii="Times New Roman" w:hAnsi="Times New Roman" w:cs="Times New Roman"/>
          <w:sz w:val="24"/>
        </w:rPr>
      </w:pPr>
    </w:p>
    <w:p w14:paraId="4540076D" w14:textId="77777777" w:rsidR="00A02752" w:rsidRDefault="00A02752" w:rsidP="00A0275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4469B8B7" w14:textId="77777777" w:rsidR="00A02752" w:rsidRDefault="00A02752" w:rsidP="00A0275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26E00F56" w14:textId="77777777" w:rsidR="00A02752" w:rsidRDefault="00A02752" w:rsidP="00A0275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7CB91B53" w14:textId="77777777" w:rsidR="00A02752" w:rsidRDefault="00A02752" w:rsidP="00A0275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645A2B1F" w14:textId="77777777" w:rsidR="00A02752" w:rsidRDefault="00A02752" w:rsidP="00A0275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40"/>
        </w:rPr>
      </w:pPr>
    </w:p>
    <w:p w14:paraId="72353AB8" w14:textId="1142B535" w:rsidR="00A02752" w:rsidRDefault="00A02752" w:rsidP="00A0275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40"/>
        </w:rPr>
      </w:pPr>
      <w:r>
        <w:rPr>
          <w:rFonts w:ascii="Times New Roman" w:hAnsi="Times New Roman"/>
          <w:b/>
          <w:color w:val="000000"/>
          <w:sz w:val="40"/>
        </w:rPr>
        <w:t>УЧЕБНЫЙ ПЛАН</w:t>
      </w:r>
    </w:p>
    <w:p w14:paraId="29C837CC" w14:textId="77777777" w:rsidR="007F083A" w:rsidRDefault="007F083A" w:rsidP="00A0275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40"/>
        </w:rPr>
      </w:pPr>
      <w:r>
        <w:rPr>
          <w:rFonts w:ascii="Times New Roman" w:hAnsi="Times New Roman"/>
          <w:b/>
          <w:color w:val="000000"/>
          <w:sz w:val="40"/>
        </w:rPr>
        <w:t>СРЕДНЕГО</w:t>
      </w:r>
      <w:r w:rsidR="00B747A0">
        <w:rPr>
          <w:rFonts w:ascii="Times New Roman" w:hAnsi="Times New Roman"/>
          <w:b/>
          <w:color w:val="000000"/>
          <w:sz w:val="40"/>
        </w:rPr>
        <w:t xml:space="preserve"> ОБЩЕГО ОБРАЗОВАНИЯ </w:t>
      </w:r>
    </w:p>
    <w:p w14:paraId="7F1AABB6" w14:textId="77777777" w:rsidR="00A02752" w:rsidRPr="00404DF4" w:rsidRDefault="00A02752" w:rsidP="00A02752">
      <w:pPr>
        <w:spacing w:after="0" w:line="276" w:lineRule="auto"/>
        <w:ind w:left="12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04DF4">
        <w:rPr>
          <w:rFonts w:ascii="Times New Roman" w:hAnsi="Times New Roman" w:cs="Times New Roman"/>
          <w:b/>
          <w:sz w:val="32"/>
          <w:szCs w:val="28"/>
        </w:rPr>
        <w:t>муниципального бюджетного общеобразовательного учреждения – школы № 53 города Орла</w:t>
      </w:r>
    </w:p>
    <w:p w14:paraId="3D3A6386" w14:textId="77777777" w:rsidR="00A02752" w:rsidRDefault="00A02752" w:rsidP="00A02752">
      <w:pPr>
        <w:spacing w:after="0" w:line="276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08CFA5" w14:textId="77777777" w:rsidR="00A02752" w:rsidRDefault="00A02752" w:rsidP="00A02752">
      <w:pPr>
        <w:spacing w:after="0" w:line="276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DF4">
        <w:rPr>
          <w:rFonts w:ascii="Times New Roman" w:hAnsi="Times New Roman" w:cs="Times New Roman"/>
          <w:b/>
          <w:sz w:val="28"/>
          <w:szCs w:val="28"/>
        </w:rPr>
        <w:t>на 2024 – 2025 учебный год</w:t>
      </w:r>
    </w:p>
    <w:p w14:paraId="611296C0" w14:textId="77777777" w:rsidR="00A02752" w:rsidRPr="00404DF4" w:rsidRDefault="00A02752" w:rsidP="00A02752">
      <w:pPr>
        <w:spacing w:after="0" w:line="276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2E2B3A" w14:textId="77777777" w:rsidR="00A02752" w:rsidRDefault="00A02752" w:rsidP="00A02752">
      <w:pPr>
        <w:spacing w:after="0" w:line="408" w:lineRule="auto"/>
        <w:ind w:left="120"/>
        <w:jc w:val="center"/>
      </w:pPr>
    </w:p>
    <w:p w14:paraId="033D23FE" w14:textId="77777777" w:rsidR="00A02752" w:rsidRDefault="00A02752" w:rsidP="00A02752"/>
    <w:p w14:paraId="5B9A8B88" w14:textId="77777777" w:rsidR="00A02752" w:rsidRDefault="00A02752" w:rsidP="00A02752"/>
    <w:p w14:paraId="52E7CC74" w14:textId="77777777" w:rsidR="00A02752" w:rsidRDefault="00A02752" w:rsidP="00A02752"/>
    <w:p w14:paraId="219B6C23" w14:textId="77777777" w:rsidR="00A02752" w:rsidRDefault="00A02752" w:rsidP="00A02752"/>
    <w:p w14:paraId="62904711" w14:textId="77777777" w:rsidR="00A02752" w:rsidRDefault="00A02752" w:rsidP="00A02752"/>
    <w:p w14:paraId="54033489" w14:textId="77777777" w:rsidR="00A02752" w:rsidRDefault="00A02752" w:rsidP="00A02752"/>
    <w:p w14:paraId="1A03520D" w14:textId="667FB245" w:rsidR="00A02752" w:rsidRDefault="00A02752" w:rsidP="00A02752"/>
    <w:p w14:paraId="4BE6F67B" w14:textId="77777777" w:rsidR="007F083A" w:rsidRDefault="007F083A" w:rsidP="00A02752"/>
    <w:p w14:paraId="0C6F6DE1" w14:textId="33A51AE5" w:rsidR="00A02752" w:rsidRPr="00423D2D" w:rsidRDefault="00F40971" w:rsidP="008D7B5F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 w:rsidRPr="00423D2D">
        <w:rPr>
          <w:rFonts w:ascii="Times New Roman" w:hAnsi="Times New Roman" w:cs="Times New Roman"/>
          <w:sz w:val="28"/>
        </w:rPr>
        <w:lastRenderedPageBreak/>
        <w:t xml:space="preserve">Уровень </w:t>
      </w:r>
      <w:r w:rsidR="007F083A">
        <w:rPr>
          <w:rFonts w:ascii="Times New Roman" w:hAnsi="Times New Roman" w:cs="Times New Roman"/>
          <w:sz w:val="28"/>
        </w:rPr>
        <w:t>среднего</w:t>
      </w:r>
      <w:r w:rsidRPr="00423D2D">
        <w:rPr>
          <w:rFonts w:ascii="Times New Roman" w:hAnsi="Times New Roman" w:cs="Times New Roman"/>
          <w:sz w:val="28"/>
        </w:rPr>
        <w:t xml:space="preserve"> общего образования</w:t>
      </w:r>
    </w:p>
    <w:p w14:paraId="518AB1A8" w14:textId="77777777" w:rsidR="00B37C82" w:rsidRDefault="00B37C82" w:rsidP="008D7B5F">
      <w:pPr>
        <w:pStyle w:val="a4"/>
        <w:spacing w:line="276" w:lineRule="auto"/>
        <w:ind w:left="0"/>
        <w:jc w:val="both"/>
        <w:rPr>
          <w:rFonts w:eastAsiaTheme="minorHAnsi"/>
          <w:sz w:val="28"/>
          <w:szCs w:val="22"/>
        </w:rPr>
      </w:pPr>
    </w:p>
    <w:p w14:paraId="03C765F7" w14:textId="3E03ECCB" w:rsidR="00423D2D" w:rsidRDefault="00423D2D" w:rsidP="008D7B5F">
      <w:pPr>
        <w:pStyle w:val="a4"/>
        <w:spacing w:line="276" w:lineRule="auto"/>
        <w:ind w:left="0" w:firstLine="567"/>
        <w:jc w:val="both"/>
        <w:rPr>
          <w:spacing w:val="-8"/>
          <w:sz w:val="28"/>
        </w:rPr>
      </w:pPr>
      <w:r w:rsidRPr="00423D2D">
        <w:rPr>
          <w:spacing w:val="-8"/>
          <w:sz w:val="28"/>
        </w:rPr>
        <w:t>Учебный</w:t>
      </w:r>
      <w:r w:rsidRPr="00423D2D">
        <w:rPr>
          <w:spacing w:val="-4"/>
          <w:sz w:val="28"/>
        </w:rPr>
        <w:t xml:space="preserve"> </w:t>
      </w:r>
      <w:r w:rsidRPr="00423D2D">
        <w:rPr>
          <w:spacing w:val="-8"/>
          <w:sz w:val="28"/>
        </w:rPr>
        <w:t>план</w:t>
      </w:r>
      <w:r w:rsidRPr="00423D2D">
        <w:rPr>
          <w:spacing w:val="-4"/>
          <w:sz w:val="28"/>
        </w:rPr>
        <w:t xml:space="preserve"> </w:t>
      </w:r>
      <w:r w:rsidRPr="00423D2D">
        <w:rPr>
          <w:spacing w:val="-8"/>
          <w:sz w:val="28"/>
        </w:rPr>
        <w:t>ООП</w:t>
      </w:r>
      <w:r w:rsidRPr="00423D2D">
        <w:rPr>
          <w:spacing w:val="-4"/>
          <w:sz w:val="28"/>
        </w:rPr>
        <w:t xml:space="preserve"> </w:t>
      </w:r>
      <w:r w:rsidR="007F083A">
        <w:rPr>
          <w:spacing w:val="-8"/>
          <w:sz w:val="28"/>
        </w:rPr>
        <w:t>С</w:t>
      </w:r>
      <w:r w:rsidRPr="00423D2D">
        <w:rPr>
          <w:spacing w:val="-8"/>
          <w:sz w:val="28"/>
        </w:rPr>
        <w:t>ОО</w:t>
      </w:r>
      <w:r w:rsidRPr="00423D2D">
        <w:rPr>
          <w:spacing w:val="-7"/>
          <w:sz w:val="28"/>
        </w:rPr>
        <w:t xml:space="preserve"> </w:t>
      </w:r>
      <w:r w:rsidRPr="00423D2D">
        <w:rPr>
          <w:spacing w:val="-8"/>
          <w:sz w:val="28"/>
        </w:rPr>
        <w:t>МБОУ</w:t>
      </w:r>
      <w:r>
        <w:rPr>
          <w:spacing w:val="-8"/>
          <w:sz w:val="28"/>
        </w:rPr>
        <w:t xml:space="preserve"> - </w:t>
      </w:r>
      <w:r w:rsidRPr="00423D2D">
        <w:rPr>
          <w:spacing w:val="-8"/>
          <w:sz w:val="28"/>
        </w:rPr>
        <w:t>школы</w:t>
      </w:r>
      <w:r w:rsidRPr="00423D2D">
        <w:rPr>
          <w:spacing w:val="18"/>
          <w:sz w:val="28"/>
        </w:rPr>
        <w:t xml:space="preserve"> </w:t>
      </w:r>
      <w:r w:rsidRPr="00423D2D">
        <w:rPr>
          <w:spacing w:val="-8"/>
          <w:sz w:val="28"/>
        </w:rPr>
        <w:t>№ 53</w:t>
      </w:r>
      <w:r w:rsidRPr="00423D2D">
        <w:rPr>
          <w:spacing w:val="1"/>
          <w:sz w:val="28"/>
        </w:rPr>
        <w:t xml:space="preserve"> </w:t>
      </w:r>
      <w:r w:rsidRPr="00423D2D">
        <w:rPr>
          <w:spacing w:val="-8"/>
          <w:sz w:val="28"/>
        </w:rPr>
        <w:t>г.</w:t>
      </w:r>
      <w:r w:rsidRPr="00423D2D">
        <w:rPr>
          <w:spacing w:val="-5"/>
          <w:sz w:val="28"/>
        </w:rPr>
        <w:t xml:space="preserve"> </w:t>
      </w:r>
      <w:r w:rsidRPr="00423D2D">
        <w:rPr>
          <w:spacing w:val="-8"/>
          <w:sz w:val="28"/>
        </w:rPr>
        <w:t>Орла</w:t>
      </w:r>
      <w:r w:rsidRPr="00423D2D">
        <w:rPr>
          <w:spacing w:val="1"/>
          <w:sz w:val="28"/>
        </w:rPr>
        <w:t xml:space="preserve"> </w:t>
      </w:r>
      <w:r w:rsidRPr="00423D2D">
        <w:rPr>
          <w:spacing w:val="-8"/>
          <w:sz w:val="28"/>
        </w:rPr>
        <w:t>разработан</w:t>
      </w:r>
      <w:r w:rsidRPr="00423D2D">
        <w:rPr>
          <w:spacing w:val="15"/>
          <w:sz w:val="28"/>
        </w:rPr>
        <w:t xml:space="preserve"> </w:t>
      </w:r>
      <w:r w:rsidRPr="00423D2D">
        <w:rPr>
          <w:spacing w:val="-8"/>
          <w:sz w:val="28"/>
        </w:rPr>
        <w:t>в соответствии</w:t>
      </w:r>
      <w:r w:rsidRPr="00423D2D">
        <w:rPr>
          <w:spacing w:val="11"/>
          <w:sz w:val="28"/>
        </w:rPr>
        <w:t xml:space="preserve"> </w:t>
      </w:r>
      <w:r w:rsidRPr="00423D2D">
        <w:rPr>
          <w:spacing w:val="-8"/>
          <w:sz w:val="28"/>
        </w:rPr>
        <w:t>с требованиями:</w:t>
      </w:r>
    </w:p>
    <w:p w14:paraId="659FE199" w14:textId="77777777" w:rsidR="00423D2D" w:rsidRDefault="00423D2D" w:rsidP="008D7B5F">
      <w:pPr>
        <w:pStyle w:val="a4"/>
        <w:numPr>
          <w:ilvl w:val="0"/>
          <w:numId w:val="3"/>
        </w:numPr>
        <w:spacing w:line="276" w:lineRule="auto"/>
        <w:jc w:val="both"/>
        <w:rPr>
          <w:spacing w:val="-8"/>
          <w:sz w:val="28"/>
        </w:rPr>
      </w:pPr>
      <w:r w:rsidRPr="00423D2D">
        <w:rPr>
          <w:spacing w:val="-8"/>
          <w:sz w:val="28"/>
        </w:rPr>
        <w:t>Федерального</w:t>
      </w:r>
      <w:r w:rsidRPr="00423D2D">
        <w:rPr>
          <w:spacing w:val="8"/>
          <w:sz w:val="28"/>
        </w:rPr>
        <w:t xml:space="preserve"> </w:t>
      </w:r>
      <w:r w:rsidRPr="00423D2D">
        <w:rPr>
          <w:spacing w:val="-8"/>
          <w:sz w:val="28"/>
        </w:rPr>
        <w:t>Закона</w:t>
      </w:r>
      <w:r w:rsidRPr="00423D2D">
        <w:rPr>
          <w:spacing w:val="-3"/>
          <w:sz w:val="28"/>
        </w:rPr>
        <w:t xml:space="preserve"> </w:t>
      </w:r>
      <w:r w:rsidRPr="00423D2D">
        <w:rPr>
          <w:spacing w:val="-8"/>
          <w:sz w:val="28"/>
        </w:rPr>
        <w:t>от</w:t>
      </w:r>
      <w:r w:rsidRPr="00423D2D">
        <w:rPr>
          <w:spacing w:val="-5"/>
          <w:sz w:val="28"/>
        </w:rPr>
        <w:t xml:space="preserve"> </w:t>
      </w:r>
      <w:r w:rsidRPr="00423D2D">
        <w:rPr>
          <w:spacing w:val="-8"/>
          <w:sz w:val="28"/>
        </w:rPr>
        <w:t>29.12.2012</w:t>
      </w:r>
      <w:r w:rsidRPr="00423D2D">
        <w:rPr>
          <w:spacing w:val="10"/>
          <w:sz w:val="28"/>
        </w:rPr>
        <w:t xml:space="preserve"> </w:t>
      </w:r>
      <w:r w:rsidRPr="00423D2D">
        <w:rPr>
          <w:spacing w:val="-8"/>
          <w:sz w:val="28"/>
        </w:rPr>
        <w:t>№</w:t>
      </w:r>
      <w:r w:rsidRPr="00423D2D">
        <w:rPr>
          <w:spacing w:val="38"/>
          <w:sz w:val="28"/>
        </w:rPr>
        <w:t xml:space="preserve"> </w:t>
      </w:r>
      <w:r w:rsidRPr="00423D2D">
        <w:rPr>
          <w:spacing w:val="-8"/>
          <w:sz w:val="28"/>
        </w:rPr>
        <w:t>273-ФЗ</w:t>
      </w:r>
      <w:r w:rsidRPr="00423D2D">
        <w:rPr>
          <w:spacing w:val="-1"/>
          <w:sz w:val="28"/>
        </w:rPr>
        <w:t xml:space="preserve"> </w:t>
      </w:r>
      <w:r w:rsidRPr="00423D2D">
        <w:rPr>
          <w:spacing w:val="-8"/>
          <w:sz w:val="28"/>
        </w:rPr>
        <w:t>«Об</w:t>
      </w:r>
      <w:r w:rsidRPr="00423D2D">
        <w:rPr>
          <w:spacing w:val="-6"/>
          <w:sz w:val="28"/>
        </w:rPr>
        <w:t xml:space="preserve"> </w:t>
      </w:r>
      <w:r w:rsidRPr="00423D2D">
        <w:rPr>
          <w:spacing w:val="-8"/>
          <w:sz w:val="28"/>
        </w:rPr>
        <w:t>образовании</w:t>
      </w:r>
      <w:r w:rsidRPr="00423D2D">
        <w:rPr>
          <w:spacing w:val="15"/>
          <w:sz w:val="28"/>
        </w:rPr>
        <w:t xml:space="preserve"> </w:t>
      </w:r>
      <w:r w:rsidRPr="00423D2D">
        <w:rPr>
          <w:spacing w:val="-8"/>
          <w:sz w:val="28"/>
        </w:rPr>
        <w:t>в Росси</w:t>
      </w:r>
      <w:r>
        <w:rPr>
          <w:spacing w:val="-8"/>
          <w:sz w:val="28"/>
        </w:rPr>
        <w:t>й</w:t>
      </w:r>
      <w:r w:rsidRPr="00423D2D">
        <w:rPr>
          <w:spacing w:val="-8"/>
          <w:sz w:val="28"/>
        </w:rPr>
        <w:t>ской</w:t>
      </w:r>
      <w:r w:rsidRPr="00423D2D">
        <w:rPr>
          <w:spacing w:val="9"/>
          <w:sz w:val="28"/>
        </w:rPr>
        <w:t xml:space="preserve"> </w:t>
      </w:r>
      <w:r w:rsidRPr="00423D2D">
        <w:rPr>
          <w:spacing w:val="-8"/>
          <w:sz w:val="28"/>
        </w:rPr>
        <w:t>Федерации»;</w:t>
      </w:r>
    </w:p>
    <w:p w14:paraId="0908A4EE" w14:textId="247FA00C" w:rsidR="00423D2D" w:rsidRDefault="00423D2D" w:rsidP="008D7B5F">
      <w:pPr>
        <w:pStyle w:val="a4"/>
        <w:numPr>
          <w:ilvl w:val="0"/>
          <w:numId w:val="3"/>
        </w:numPr>
        <w:spacing w:line="276" w:lineRule="auto"/>
        <w:jc w:val="both"/>
        <w:rPr>
          <w:spacing w:val="-2"/>
          <w:sz w:val="28"/>
        </w:rPr>
      </w:pPr>
      <w:r w:rsidRPr="00423D2D">
        <w:rPr>
          <w:spacing w:val="-4"/>
          <w:sz w:val="28"/>
        </w:rPr>
        <w:t>Приказа</w:t>
      </w:r>
      <w:r w:rsidRPr="00423D2D">
        <w:rPr>
          <w:spacing w:val="-12"/>
          <w:sz w:val="28"/>
        </w:rPr>
        <w:t xml:space="preserve"> </w:t>
      </w:r>
      <w:r w:rsidRPr="00423D2D">
        <w:rPr>
          <w:spacing w:val="-4"/>
          <w:sz w:val="28"/>
        </w:rPr>
        <w:t>Министерства</w:t>
      </w:r>
      <w:r w:rsidRPr="00423D2D">
        <w:rPr>
          <w:spacing w:val="-12"/>
          <w:sz w:val="28"/>
        </w:rPr>
        <w:t xml:space="preserve"> </w:t>
      </w:r>
      <w:r w:rsidRPr="00423D2D">
        <w:rPr>
          <w:spacing w:val="-4"/>
          <w:sz w:val="28"/>
        </w:rPr>
        <w:t>просвещения</w:t>
      </w:r>
      <w:r w:rsidRPr="00423D2D">
        <w:rPr>
          <w:spacing w:val="-11"/>
          <w:sz w:val="28"/>
        </w:rPr>
        <w:t xml:space="preserve"> </w:t>
      </w:r>
      <w:r w:rsidRPr="00423D2D">
        <w:rPr>
          <w:spacing w:val="-8"/>
          <w:sz w:val="28"/>
        </w:rPr>
        <w:t>Росси</w:t>
      </w:r>
      <w:r>
        <w:rPr>
          <w:spacing w:val="-8"/>
          <w:sz w:val="28"/>
        </w:rPr>
        <w:t>й</w:t>
      </w:r>
      <w:r w:rsidRPr="00423D2D">
        <w:rPr>
          <w:spacing w:val="-8"/>
          <w:sz w:val="28"/>
        </w:rPr>
        <w:t>ской</w:t>
      </w:r>
      <w:r w:rsidRPr="00423D2D">
        <w:rPr>
          <w:spacing w:val="9"/>
          <w:sz w:val="28"/>
        </w:rPr>
        <w:t xml:space="preserve"> </w:t>
      </w:r>
      <w:r w:rsidRPr="00423D2D">
        <w:rPr>
          <w:spacing w:val="-4"/>
          <w:sz w:val="28"/>
        </w:rPr>
        <w:t>Федерации</w:t>
      </w:r>
      <w:r w:rsidRPr="00423D2D">
        <w:rPr>
          <w:spacing w:val="-12"/>
          <w:sz w:val="28"/>
        </w:rPr>
        <w:t xml:space="preserve"> </w:t>
      </w:r>
      <w:r w:rsidRPr="00423D2D">
        <w:rPr>
          <w:spacing w:val="-4"/>
          <w:sz w:val="28"/>
        </w:rPr>
        <w:t>от</w:t>
      </w:r>
      <w:r w:rsidRPr="00423D2D">
        <w:rPr>
          <w:spacing w:val="-11"/>
          <w:sz w:val="28"/>
        </w:rPr>
        <w:t xml:space="preserve"> </w:t>
      </w:r>
      <w:r w:rsidR="007F083A">
        <w:rPr>
          <w:spacing w:val="-4"/>
          <w:sz w:val="28"/>
        </w:rPr>
        <w:t>17</w:t>
      </w:r>
      <w:r w:rsidRPr="00423D2D">
        <w:rPr>
          <w:spacing w:val="-4"/>
          <w:sz w:val="28"/>
        </w:rPr>
        <w:t>.05.20</w:t>
      </w:r>
      <w:r w:rsidR="007F083A">
        <w:rPr>
          <w:spacing w:val="-4"/>
          <w:sz w:val="28"/>
        </w:rPr>
        <w:t>12</w:t>
      </w:r>
      <w:r>
        <w:rPr>
          <w:spacing w:val="-4"/>
          <w:sz w:val="28"/>
        </w:rPr>
        <w:t xml:space="preserve"> г.</w:t>
      </w:r>
      <w:r w:rsidRPr="00423D2D">
        <w:rPr>
          <w:spacing w:val="-12"/>
          <w:sz w:val="28"/>
        </w:rPr>
        <w:t xml:space="preserve"> </w:t>
      </w:r>
      <w:r w:rsidRPr="00423D2D">
        <w:rPr>
          <w:spacing w:val="-4"/>
          <w:sz w:val="28"/>
        </w:rPr>
        <w:t>№</w:t>
      </w:r>
      <w:r w:rsidRPr="00423D2D">
        <w:rPr>
          <w:spacing w:val="-11"/>
          <w:sz w:val="28"/>
        </w:rPr>
        <w:t xml:space="preserve"> </w:t>
      </w:r>
      <w:r w:rsidR="007F083A">
        <w:rPr>
          <w:spacing w:val="-4"/>
          <w:sz w:val="28"/>
        </w:rPr>
        <w:t>413</w:t>
      </w:r>
      <w:r>
        <w:rPr>
          <w:spacing w:val="-12"/>
          <w:sz w:val="28"/>
        </w:rPr>
        <w:t xml:space="preserve"> «</w:t>
      </w:r>
      <w:r w:rsidRPr="00423D2D">
        <w:rPr>
          <w:spacing w:val="-4"/>
          <w:sz w:val="28"/>
        </w:rPr>
        <w:t>Об</w:t>
      </w:r>
      <w:r w:rsidRPr="00423D2D">
        <w:rPr>
          <w:spacing w:val="-12"/>
          <w:sz w:val="28"/>
        </w:rPr>
        <w:t xml:space="preserve"> </w:t>
      </w:r>
      <w:r w:rsidRPr="00423D2D">
        <w:rPr>
          <w:spacing w:val="-4"/>
          <w:sz w:val="28"/>
        </w:rPr>
        <w:t>утверждении</w:t>
      </w:r>
      <w:r w:rsidRPr="00423D2D">
        <w:rPr>
          <w:spacing w:val="-11"/>
          <w:sz w:val="28"/>
        </w:rPr>
        <w:t xml:space="preserve"> </w:t>
      </w:r>
      <w:r w:rsidRPr="00423D2D">
        <w:rPr>
          <w:spacing w:val="-4"/>
          <w:sz w:val="28"/>
        </w:rPr>
        <w:t>федерального</w:t>
      </w:r>
      <w:r w:rsidRPr="00423D2D">
        <w:rPr>
          <w:spacing w:val="-12"/>
          <w:sz w:val="28"/>
        </w:rPr>
        <w:t xml:space="preserve"> </w:t>
      </w:r>
      <w:r w:rsidRPr="00423D2D">
        <w:rPr>
          <w:spacing w:val="-4"/>
          <w:sz w:val="28"/>
        </w:rPr>
        <w:t xml:space="preserve">государственного </w:t>
      </w:r>
      <w:r w:rsidRPr="00423D2D">
        <w:rPr>
          <w:spacing w:val="-2"/>
          <w:sz w:val="28"/>
        </w:rPr>
        <w:t>образовательного</w:t>
      </w:r>
      <w:r w:rsidRPr="00423D2D">
        <w:rPr>
          <w:spacing w:val="-14"/>
          <w:sz w:val="28"/>
        </w:rPr>
        <w:t xml:space="preserve"> </w:t>
      </w:r>
      <w:r w:rsidRPr="00423D2D">
        <w:rPr>
          <w:spacing w:val="-2"/>
          <w:sz w:val="28"/>
        </w:rPr>
        <w:t>стандарта</w:t>
      </w:r>
      <w:r w:rsidRPr="00423D2D">
        <w:rPr>
          <w:spacing w:val="-13"/>
          <w:sz w:val="28"/>
        </w:rPr>
        <w:t xml:space="preserve"> </w:t>
      </w:r>
      <w:r w:rsidR="007F083A">
        <w:rPr>
          <w:spacing w:val="-2"/>
          <w:sz w:val="28"/>
        </w:rPr>
        <w:t>среднего</w:t>
      </w:r>
      <w:r w:rsidRPr="00423D2D">
        <w:rPr>
          <w:spacing w:val="-7"/>
          <w:sz w:val="28"/>
        </w:rPr>
        <w:t xml:space="preserve"> </w:t>
      </w:r>
      <w:r w:rsidRPr="00423D2D">
        <w:rPr>
          <w:spacing w:val="-2"/>
          <w:sz w:val="28"/>
        </w:rPr>
        <w:t>общего</w:t>
      </w:r>
      <w:r w:rsidRPr="00423D2D">
        <w:rPr>
          <w:spacing w:val="-12"/>
          <w:sz w:val="28"/>
        </w:rPr>
        <w:t xml:space="preserve"> </w:t>
      </w:r>
      <w:r w:rsidRPr="00423D2D">
        <w:rPr>
          <w:spacing w:val="-2"/>
          <w:sz w:val="28"/>
        </w:rPr>
        <w:t>образования</w:t>
      </w:r>
      <w:r>
        <w:rPr>
          <w:spacing w:val="-2"/>
          <w:sz w:val="28"/>
        </w:rPr>
        <w:t>»</w:t>
      </w:r>
      <w:r w:rsidR="007F083A">
        <w:rPr>
          <w:spacing w:val="-2"/>
          <w:sz w:val="28"/>
        </w:rPr>
        <w:t xml:space="preserve"> (с изменениями и дополнениями)</w:t>
      </w:r>
      <w:r w:rsidRPr="00423D2D">
        <w:rPr>
          <w:spacing w:val="-2"/>
          <w:sz w:val="28"/>
        </w:rPr>
        <w:t>;</w:t>
      </w:r>
    </w:p>
    <w:p w14:paraId="66A6360F" w14:textId="61691345" w:rsidR="00423D2D" w:rsidRDefault="00423D2D" w:rsidP="008D7B5F">
      <w:pPr>
        <w:pStyle w:val="a4"/>
        <w:numPr>
          <w:ilvl w:val="0"/>
          <w:numId w:val="3"/>
        </w:numPr>
        <w:spacing w:line="276" w:lineRule="auto"/>
        <w:jc w:val="both"/>
        <w:rPr>
          <w:sz w:val="28"/>
        </w:rPr>
      </w:pPr>
      <w:r w:rsidRPr="00423D2D">
        <w:rPr>
          <w:sz w:val="28"/>
        </w:rPr>
        <w:t xml:space="preserve">Приказа Министерства просвещения </w:t>
      </w:r>
      <w:r w:rsidRPr="00423D2D">
        <w:rPr>
          <w:spacing w:val="-8"/>
          <w:sz w:val="28"/>
        </w:rPr>
        <w:t>Росси</w:t>
      </w:r>
      <w:r>
        <w:rPr>
          <w:spacing w:val="-8"/>
          <w:sz w:val="28"/>
        </w:rPr>
        <w:t>й</w:t>
      </w:r>
      <w:r w:rsidRPr="00423D2D">
        <w:rPr>
          <w:spacing w:val="-8"/>
          <w:sz w:val="28"/>
        </w:rPr>
        <w:t>ской</w:t>
      </w:r>
      <w:r w:rsidRPr="00423D2D">
        <w:rPr>
          <w:spacing w:val="9"/>
          <w:sz w:val="28"/>
        </w:rPr>
        <w:t xml:space="preserve"> </w:t>
      </w:r>
      <w:r w:rsidRPr="00423D2D">
        <w:rPr>
          <w:sz w:val="28"/>
        </w:rPr>
        <w:t>Федерации от 18.0</w:t>
      </w:r>
      <w:r w:rsidR="007F083A">
        <w:rPr>
          <w:sz w:val="28"/>
        </w:rPr>
        <w:t>5</w:t>
      </w:r>
      <w:r w:rsidRPr="00423D2D">
        <w:rPr>
          <w:sz w:val="28"/>
        </w:rPr>
        <w:t>.202</w:t>
      </w:r>
      <w:r w:rsidR="007F083A">
        <w:rPr>
          <w:sz w:val="28"/>
        </w:rPr>
        <w:t>3</w:t>
      </w:r>
      <w:r>
        <w:rPr>
          <w:sz w:val="28"/>
        </w:rPr>
        <w:t xml:space="preserve"> </w:t>
      </w:r>
      <w:r w:rsidRPr="00423D2D">
        <w:rPr>
          <w:sz w:val="28"/>
        </w:rPr>
        <w:t>г. №</w:t>
      </w:r>
      <w:r>
        <w:rPr>
          <w:sz w:val="28"/>
        </w:rPr>
        <w:t xml:space="preserve"> </w:t>
      </w:r>
      <w:r w:rsidR="007F083A">
        <w:rPr>
          <w:sz w:val="28"/>
        </w:rPr>
        <w:t>371</w:t>
      </w:r>
      <w:r w:rsidRPr="00423D2D">
        <w:rPr>
          <w:sz w:val="28"/>
        </w:rPr>
        <w:t xml:space="preserve"> </w:t>
      </w:r>
      <w:r>
        <w:rPr>
          <w:sz w:val="28"/>
        </w:rPr>
        <w:t>«О</w:t>
      </w:r>
      <w:r w:rsidR="007F083A">
        <w:rPr>
          <w:sz w:val="28"/>
        </w:rPr>
        <w:t>б</w:t>
      </w:r>
      <w:r>
        <w:rPr>
          <w:sz w:val="28"/>
        </w:rPr>
        <w:t xml:space="preserve"> </w:t>
      </w:r>
      <w:r w:rsidR="007F083A" w:rsidRPr="00423D2D">
        <w:rPr>
          <w:spacing w:val="-4"/>
          <w:sz w:val="28"/>
        </w:rPr>
        <w:t>утверждении</w:t>
      </w:r>
      <w:r w:rsidR="007F083A" w:rsidRPr="00423D2D">
        <w:rPr>
          <w:spacing w:val="-11"/>
          <w:sz w:val="28"/>
        </w:rPr>
        <w:t xml:space="preserve"> </w:t>
      </w:r>
      <w:r w:rsidR="007F083A" w:rsidRPr="00423D2D">
        <w:rPr>
          <w:spacing w:val="-4"/>
          <w:sz w:val="28"/>
        </w:rPr>
        <w:t>федеральн</w:t>
      </w:r>
      <w:r w:rsidR="002F01EF">
        <w:rPr>
          <w:spacing w:val="-4"/>
          <w:sz w:val="28"/>
        </w:rPr>
        <w:t>ой</w:t>
      </w:r>
      <w:r w:rsidR="007F083A" w:rsidRPr="00423D2D">
        <w:rPr>
          <w:spacing w:val="-12"/>
          <w:sz w:val="28"/>
        </w:rPr>
        <w:t xml:space="preserve"> </w:t>
      </w:r>
      <w:r w:rsidR="007F083A" w:rsidRPr="00423D2D">
        <w:rPr>
          <w:spacing w:val="-2"/>
          <w:sz w:val="28"/>
        </w:rPr>
        <w:t>образовательно</w:t>
      </w:r>
      <w:r w:rsidR="002F01EF">
        <w:rPr>
          <w:spacing w:val="-2"/>
          <w:sz w:val="28"/>
        </w:rPr>
        <w:t>й</w:t>
      </w:r>
      <w:r w:rsidR="007F083A" w:rsidRPr="00423D2D">
        <w:rPr>
          <w:spacing w:val="-14"/>
          <w:sz w:val="28"/>
        </w:rPr>
        <w:t xml:space="preserve"> </w:t>
      </w:r>
      <w:r w:rsidR="002F01EF">
        <w:rPr>
          <w:spacing w:val="-2"/>
          <w:sz w:val="28"/>
        </w:rPr>
        <w:t>программы</w:t>
      </w:r>
      <w:r w:rsidR="007F083A" w:rsidRPr="00423D2D">
        <w:rPr>
          <w:spacing w:val="-13"/>
          <w:sz w:val="28"/>
        </w:rPr>
        <w:t xml:space="preserve"> </w:t>
      </w:r>
      <w:r w:rsidR="007F083A">
        <w:rPr>
          <w:spacing w:val="-2"/>
          <w:sz w:val="28"/>
        </w:rPr>
        <w:t>среднего</w:t>
      </w:r>
      <w:r w:rsidR="007F083A" w:rsidRPr="00423D2D">
        <w:rPr>
          <w:spacing w:val="-7"/>
          <w:sz w:val="28"/>
        </w:rPr>
        <w:t xml:space="preserve"> </w:t>
      </w:r>
      <w:r w:rsidR="007F083A" w:rsidRPr="00423D2D">
        <w:rPr>
          <w:spacing w:val="-2"/>
          <w:sz w:val="28"/>
        </w:rPr>
        <w:t>общего</w:t>
      </w:r>
      <w:r w:rsidR="007F083A" w:rsidRPr="00423D2D">
        <w:rPr>
          <w:spacing w:val="-12"/>
          <w:sz w:val="28"/>
        </w:rPr>
        <w:t xml:space="preserve"> </w:t>
      </w:r>
      <w:r w:rsidR="007F083A" w:rsidRPr="00423D2D">
        <w:rPr>
          <w:spacing w:val="-2"/>
          <w:sz w:val="28"/>
        </w:rPr>
        <w:t>образования</w:t>
      </w:r>
      <w:r w:rsidR="002F01EF">
        <w:rPr>
          <w:spacing w:val="-2"/>
          <w:sz w:val="28"/>
        </w:rPr>
        <w:t>»</w:t>
      </w:r>
      <w:r w:rsidRPr="00423D2D">
        <w:rPr>
          <w:sz w:val="28"/>
        </w:rPr>
        <w:t>;</w:t>
      </w:r>
    </w:p>
    <w:p w14:paraId="3CFFD875" w14:textId="25B3028F" w:rsidR="00423D2D" w:rsidRDefault="00423D2D" w:rsidP="008D7B5F">
      <w:pPr>
        <w:pStyle w:val="a4"/>
        <w:numPr>
          <w:ilvl w:val="0"/>
          <w:numId w:val="3"/>
        </w:numPr>
        <w:spacing w:line="276" w:lineRule="auto"/>
        <w:jc w:val="both"/>
        <w:rPr>
          <w:sz w:val="28"/>
        </w:rPr>
      </w:pPr>
      <w:r>
        <w:rPr>
          <w:sz w:val="28"/>
        </w:rPr>
        <w:t>П</w:t>
      </w:r>
      <w:r w:rsidRPr="00423D2D">
        <w:rPr>
          <w:sz w:val="28"/>
        </w:rPr>
        <w:t>орядка организации и осуществления образовательно</w:t>
      </w:r>
      <w:r>
        <w:rPr>
          <w:sz w:val="28"/>
        </w:rPr>
        <w:t>й</w:t>
      </w:r>
      <w:r w:rsidRPr="00423D2D">
        <w:rPr>
          <w:sz w:val="28"/>
        </w:rPr>
        <w:t xml:space="preserve"> де</w:t>
      </w:r>
      <w:r>
        <w:rPr>
          <w:spacing w:val="-16"/>
          <w:sz w:val="28"/>
        </w:rPr>
        <w:t>ят</w:t>
      </w:r>
      <w:r w:rsidRPr="00423D2D">
        <w:rPr>
          <w:sz w:val="28"/>
        </w:rPr>
        <w:t xml:space="preserve">ельности по основным общеобразовательным программам </w:t>
      </w:r>
      <w:r w:rsidRPr="00423D2D">
        <w:rPr>
          <w:w w:val="85"/>
          <w:sz w:val="28"/>
        </w:rPr>
        <w:t xml:space="preserve">— </w:t>
      </w:r>
      <w:r w:rsidRPr="00423D2D">
        <w:rPr>
          <w:spacing w:val="-6"/>
          <w:sz w:val="28"/>
        </w:rPr>
        <w:t>образовательным</w:t>
      </w:r>
      <w:r w:rsidRPr="00423D2D">
        <w:rPr>
          <w:spacing w:val="-10"/>
          <w:sz w:val="28"/>
        </w:rPr>
        <w:t xml:space="preserve"> </w:t>
      </w:r>
      <w:r w:rsidRPr="00423D2D">
        <w:rPr>
          <w:spacing w:val="-6"/>
          <w:sz w:val="28"/>
        </w:rPr>
        <w:t>программам</w:t>
      </w:r>
      <w:r w:rsidRPr="00423D2D">
        <w:rPr>
          <w:spacing w:val="-10"/>
          <w:sz w:val="28"/>
        </w:rPr>
        <w:t xml:space="preserve"> </w:t>
      </w:r>
      <w:r w:rsidRPr="00423D2D">
        <w:rPr>
          <w:spacing w:val="-6"/>
          <w:sz w:val="28"/>
        </w:rPr>
        <w:t>начального</w:t>
      </w:r>
      <w:r w:rsidRPr="00423D2D">
        <w:rPr>
          <w:spacing w:val="-9"/>
          <w:sz w:val="28"/>
        </w:rPr>
        <w:t xml:space="preserve"> </w:t>
      </w:r>
      <w:r w:rsidRPr="00423D2D">
        <w:rPr>
          <w:spacing w:val="-6"/>
          <w:sz w:val="28"/>
        </w:rPr>
        <w:t>общего,</w:t>
      </w:r>
      <w:r w:rsidRPr="00423D2D">
        <w:rPr>
          <w:spacing w:val="-7"/>
          <w:sz w:val="28"/>
        </w:rPr>
        <w:t xml:space="preserve"> </w:t>
      </w:r>
      <w:r w:rsidRPr="00423D2D">
        <w:rPr>
          <w:spacing w:val="-6"/>
          <w:sz w:val="28"/>
        </w:rPr>
        <w:t>основного</w:t>
      </w:r>
      <w:r w:rsidRPr="00423D2D">
        <w:rPr>
          <w:sz w:val="28"/>
        </w:rPr>
        <w:t xml:space="preserve"> </w:t>
      </w:r>
      <w:r w:rsidRPr="00423D2D">
        <w:rPr>
          <w:spacing w:val="-6"/>
          <w:sz w:val="28"/>
        </w:rPr>
        <w:t>общего и</w:t>
      </w:r>
      <w:r w:rsidRPr="00423D2D">
        <w:rPr>
          <w:spacing w:val="-10"/>
          <w:sz w:val="28"/>
        </w:rPr>
        <w:t xml:space="preserve"> </w:t>
      </w:r>
      <w:r w:rsidRPr="00423D2D">
        <w:rPr>
          <w:spacing w:val="-6"/>
          <w:sz w:val="28"/>
        </w:rPr>
        <w:t>среднего общего</w:t>
      </w:r>
      <w:r w:rsidRPr="00423D2D">
        <w:rPr>
          <w:spacing w:val="-10"/>
          <w:sz w:val="28"/>
        </w:rPr>
        <w:t xml:space="preserve"> </w:t>
      </w:r>
      <w:r w:rsidRPr="00423D2D">
        <w:rPr>
          <w:spacing w:val="-6"/>
          <w:sz w:val="28"/>
        </w:rPr>
        <w:t>образования,</w:t>
      </w:r>
      <w:r w:rsidRPr="00423D2D">
        <w:rPr>
          <w:sz w:val="28"/>
        </w:rPr>
        <w:t xml:space="preserve"> </w:t>
      </w:r>
      <w:r w:rsidRPr="00423D2D">
        <w:rPr>
          <w:spacing w:val="-6"/>
          <w:sz w:val="28"/>
        </w:rPr>
        <w:t>утвержденного</w:t>
      </w:r>
      <w:r w:rsidRPr="00423D2D">
        <w:rPr>
          <w:spacing w:val="5"/>
          <w:sz w:val="28"/>
        </w:rPr>
        <w:t xml:space="preserve"> </w:t>
      </w:r>
      <w:r w:rsidRPr="00423D2D">
        <w:rPr>
          <w:spacing w:val="-6"/>
          <w:sz w:val="28"/>
        </w:rPr>
        <w:t>приказом</w:t>
      </w:r>
      <w:r w:rsidRPr="00423D2D">
        <w:rPr>
          <w:spacing w:val="-10"/>
          <w:sz w:val="28"/>
        </w:rPr>
        <w:t xml:space="preserve"> </w:t>
      </w:r>
      <w:r w:rsidRPr="00423D2D">
        <w:rPr>
          <w:spacing w:val="-6"/>
          <w:sz w:val="28"/>
        </w:rPr>
        <w:t>Министерства</w:t>
      </w:r>
      <w:r w:rsidRPr="00423D2D">
        <w:rPr>
          <w:spacing w:val="-10"/>
          <w:sz w:val="28"/>
        </w:rPr>
        <w:t xml:space="preserve"> </w:t>
      </w:r>
      <w:r w:rsidRPr="00423D2D">
        <w:rPr>
          <w:spacing w:val="-6"/>
          <w:sz w:val="28"/>
        </w:rPr>
        <w:t>просвещения</w:t>
      </w:r>
      <w:r w:rsidRPr="00423D2D">
        <w:rPr>
          <w:spacing w:val="-9"/>
          <w:sz w:val="28"/>
        </w:rPr>
        <w:t xml:space="preserve"> </w:t>
      </w:r>
      <w:r w:rsidRPr="00423D2D">
        <w:rPr>
          <w:spacing w:val="-8"/>
          <w:sz w:val="28"/>
        </w:rPr>
        <w:t>Росси</w:t>
      </w:r>
      <w:r>
        <w:rPr>
          <w:spacing w:val="-8"/>
          <w:sz w:val="28"/>
        </w:rPr>
        <w:t>й</w:t>
      </w:r>
      <w:r w:rsidRPr="00423D2D">
        <w:rPr>
          <w:spacing w:val="-8"/>
          <w:sz w:val="28"/>
        </w:rPr>
        <w:t>ской</w:t>
      </w:r>
      <w:r w:rsidRPr="00423D2D">
        <w:rPr>
          <w:spacing w:val="9"/>
          <w:sz w:val="28"/>
        </w:rPr>
        <w:t xml:space="preserve"> </w:t>
      </w:r>
      <w:r w:rsidRPr="00423D2D">
        <w:rPr>
          <w:spacing w:val="-6"/>
          <w:sz w:val="28"/>
        </w:rPr>
        <w:t>Федерации</w:t>
      </w:r>
      <w:r w:rsidRPr="00423D2D">
        <w:rPr>
          <w:spacing w:val="-10"/>
          <w:sz w:val="28"/>
        </w:rPr>
        <w:t xml:space="preserve"> </w:t>
      </w:r>
      <w:r w:rsidRPr="00423D2D">
        <w:rPr>
          <w:sz w:val="28"/>
        </w:rPr>
        <w:t>России</w:t>
      </w:r>
      <w:r w:rsidRPr="00423D2D">
        <w:rPr>
          <w:spacing w:val="-6"/>
          <w:sz w:val="28"/>
        </w:rPr>
        <w:t xml:space="preserve"> </w:t>
      </w:r>
      <w:r w:rsidRPr="00423D2D">
        <w:rPr>
          <w:sz w:val="28"/>
        </w:rPr>
        <w:t>от</w:t>
      </w:r>
      <w:r w:rsidRPr="00423D2D">
        <w:rPr>
          <w:spacing w:val="-10"/>
          <w:sz w:val="28"/>
        </w:rPr>
        <w:t xml:space="preserve"> </w:t>
      </w:r>
      <w:r w:rsidRPr="00423D2D">
        <w:rPr>
          <w:sz w:val="28"/>
        </w:rPr>
        <w:t>22.03.2021</w:t>
      </w:r>
      <w:r>
        <w:rPr>
          <w:sz w:val="28"/>
        </w:rPr>
        <w:t xml:space="preserve"> г.</w:t>
      </w:r>
      <w:r w:rsidRPr="00423D2D">
        <w:rPr>
          <w:sz w:val="28"/>
        </w:rPr>
        <w:t xml:space="preserve"> №</w:t>
      </w:r>
      <w:r>
        <w:rPr>
          <w:spacing w:val="31"/>
          <w:sz w:val="28"/>
        </w:rPr>
        <w:t xml:space="preserve"> </w:t>
      </w:r>
      <w:r w:rsidRPr="00423D2D">
        <w:rPr>
          <w:sz w:val="28"/>
        </w:rPr>
        <w:t>115;</w:t>
      </w:r>
    </w:p>
    <w:p w14:paraId="094F9CAA" w14:textId="1653A722" w:rsidR="00423D2D" w:rsidRDefault="002F01EF" w:rsidP="008D7B5F">
      <w:pPr>
        <w:pStyle w:val="a4"/>
        <w:numPr>
          <w:ilvl w:val="0"/>
          <w:numId w:val="3"/>
        </w:numPr>
        <w:spacing w:line="276" w:lineRule="auto"/>
        <w:jc w:val="both"/>
        <w:rPr>
          <w:spacing w:val="-2"/>
          <w:sz w:val="28"/>
        </w:rPr>
      </w:pPr>
      <w:r>
        <w:rPr>
          <w:color w:val="000000"/>
          <w:sz w:val="27"/>
          <w:szCs w:val="27"/>
        </w:rPr>
        <w:t>Приказа Министерства просвещения Российской Федерации от 23.11.2022 г. № 1014 «Об утверждении федеральной образовательной программы среднего общего образования»</w:t>
      </w:r>
      <w:r w:rsidR="00423D2D" w:rsidRPr="00423D2D">
        <w:rPr>
          <w:spacing w:val="-2"/>
          <w:sz w:val="28"/>
        </w:rPr>
        <w:t>;</w:t>
      </w:r>
    </w:p>
    <w:p w14:paraId="5D835E22" w14:textId="32258E46" w:rsidR="00423D2D" w:rsidRPr="00B37C82" w:rsidRDefault="002F01EF" w:rsidP="00770369">
      <w:pPr>
        <w:pStyle w:val="a4"/>
        <w:numPr>
          <w:ilvl w:val="0"/>
          <w:numId w:val="3"/>
        </w:numPr>
        <w:spacing w:line="276" w:lineRule="auto"/>
        <w:jc w:val="both"/>
        <w:rPr>
          <w:sz w:val="28"/>
        </w:rPr>
      </w:pPr>
      <w:r>
        <w:rPr>
          <w:color w:val="000000"/>
          <w:sz w:val="27"/>
          <w:szCs w:val="27"/>
        </w:rPr>
        <w:t>Приказа Министерства просвещения Российской Федерации от 11.12.2020 г. № 712 «О внесении изменений в некоторые федеральные государственные образовательные стандарты общего образования по вопросам воспитания обучающихся"</w:t>
      </w:r>
      <w:r w:rsidR="00423D2D" w:rsidRPr="00423D2D">
        <w:rPr>
          <w:spacing w:val="-2"/>
          <w:sz w:val="28"/>
        </w:rPr>
        <w:t>.</w:t>
      </w:r>
    </w:p>
    <w:p w14:paraId="4C5306BC" w14:textId="77777777" w:rsidR="00B37C82" w:rsidRDefault="00B37C82" w:rsidP="00770369">
      <w:pPr>
        <w:pStyle w:val="a4"/>
        <w:spacing w:line="276" w:lineRule="auto"/>
        <w:ind w:left="125" w:firstLine="442"/>
        <w:rPr>
          <w:w w:val="95"/>
        </w:rPr>
      </w:pPr>
    </w:p>
    <w:p w14:paraId="57473A8E" w14:textId="77777777" w:rsidR="00F87B91" w:rsidRDefault="00F87B91" w:rsidP="00F87B91">
      <w:pPr>
        <w:pStyle w:val="a4"/>
        <w:spacing w:line="276" w:lineRule="auto"/>
        <w:ind w:left="0" w:firstLine="567"/>
        <w:jc w:val="both"/>
        <w:rPr>
          <w:spacing w:val="-8"/>
          <w:sz w:val="28"/>
        </w:rPr>
      </w:pPr>
      <w:r w:rsidRPr="00F87B91">
        <w:rPr>
          <w:spacing w:val="-8"/>
          <w:sz w:val="28"/>
        </w:rPr>
        <w:t>Учебный план ООП COO МБОУ</w:t>
      </w:r>
      <w:r>
        <w:rPr>
          <w:spacing w:val="-8"/>
          <w:sz w:val="28"/>
        </w:rPr>
        <w:t xml:space="preserve"> </w:t>
      </w:r>
      <w:r w:rsidRPr="00F87B91">
        <w:rPr>
          <w:spacing w:val="-8"/>
          <w:sz w:val="28"/>
        </w:rPr>
        <w:t>-</w:t>
      </w:r>
      <w:r>
        <w:rPr>
          <w:spacing w:val="-8"/>
          <w:sz w:val="28"/>
        </w:rPr>
        <w:t xml:space="preserve"> </w:t>
      </w:r>
      <w:r w:rsidRPr="00F87B91">
        <w:rPr>
          <w:spacing w:val="-8"/>
          <w:sz w:val="28"/>
        </w:rPr>
        <w:t>школы №</w:t>
      </w:r>
      <w:r>
        <w:rPr>
          <w:spacing w:val="-8"/>
          <w:sz w:val="28"/>
        </w:rPr>
        <w:t xml:space="preserve"> 5</w:t>
      </w:r>
      <w:r w:rsidRPr="00F87B91">
        <w:rPr>
          <w:spacing w:val="-8"/>
          <w:sz w:val="28"/>
        </w:rPr>
        <w:t>3 г.</w:t>
      </w:r>
      <w:r>
        <w:rPr>
          <w:spacing w:val="-8"/>
          <w:sz w:val="28"/>
        </w:rPr>
        <w:t xml:space="preserve"> </w:t>
      </w:r>
      <w:r w:rsidRPr="00F87B91">
        <w:rPr>
          <w:spacing w:val="-8"/>
          <w:sz w:val="28"/>
        </w:rPr>
        <w:t>Орла обеспечивает реализацию требований федерального государственного стандарта и определяет:</w:t>
      </w:r>
    </w:p>
    <w:p w14:paraId="6F61A24C" w14:textId="69307495" w:rsidR="00F87B91" w:rsidRDefault="00F87B91" w:rsidP="00F87B91">
      <w:pPr>
        <w:pStyle w:val="a4"/>
        <w:spacing w:line="276" w:lineRule="auto"/>
        <w:ind w:left="0" w:firstLine="567"/>
        <w:jc w:val="both"/>
        <w:rPr>
          <w:spacing w:val="-8"/>
          <w:sz w:val="28"/>
        </w:rPr>
      </w:pPr>
      <w:r>
        <w:rPr>
          <w:spacing w:val="-8"/>
          <w:sz w:val="28"/>
        </w:rPr>
        <w:t xml:space="preserve">- </w:t>
      </w:r>
      <w:r w:rsidRPr="00F87B91">
        <w:rPr>
          <w:spacing w:val="-8"/>
          <w:sz w:val="28"/>
        </w:rPr>
        <w:t>учебную нагрузку в соответствии с требованиями к организации образовательной деятельности к учебной нагрузк</w:t>
      </w:r>
      <w:r>
        <w:rPr>
          <w:spacing w:val="-8"/>
          <w:sz w:val="28"/>
        </w:rPr>
        <w:t>е</w:t>
      </w:r>
      <w:r w:rsidRPr="00F87B91">
        <w:rPr>
          <w:spacing w:val="-8"/>
          <w:sz w:val="28"/>
        </w:rPr>
        <w:t xml:space="preserve"> при </w:t>
      </w:r>
      <w:r>
        <w:rPr>
          <w:spacing w:val="-8"/>
          <w:sz w:val="28"/>
        </w:rPr>
        <w:t>5</w:t>
      </w:r>
      <w:r w:rsidRPr="00F87B91">
        <w:rPr>
          <w:spacing w:val="-8"/>
          <w:sz w:val="28"/>
        </w:rPr>
        <w:t>-дневной учебной неделе, предусмотренными Гигиеническими нормативами и Санитарно- эпидемиологическими требованиями;</w:t>
      </w:r>
    </w:p>
    <w:p w14:paraId="6D1FD7D5" w14:textId="77777777" w:rsidR="00F87B91" w:rsidRDefault="00F87B91" w:rsidP="00F87B91">
      <w:pPr>
        <w:pStyle w:val="a4"/>
        <w:spacing w:line="276" w:lineRule="auto"/>
        <w:ind w:left="0" w:firstLine="567"/>
        <w:jc w:val="both"/>
        <w:rPr>
          <w:spacing w:val="-8"/>
          <w:sz w:val="28"/>
        </w:rPr>
      </w:pPr>
      <w:r>
        <w:rPr>
          <w:spacing w:val="-8"/>
          <w:sz w:val="28"/>
        </w:rPr>
        <w:t xml:space="preserve">- </w:t>
      </w:r>
      <w:r w:rsidRPr="00F87B91">
        <w:rPr>
          <w:spacing w:val="-8"/>
          <w:sz w:val="28"/>
        </w:rPr>
        <w:t>перечень, трудоемкость, последовательность и распределение по периодам обучения учебных предметов, учебных курсов, учебных модулей;</w:t>
      </w:r>
    </w:p>
    <w:p w14:paraId="7D60EFF1" w14:textId="77777777" w:rsidR="00F87B91" w:rsidRDefault="00F87B91" w:rsidP="00F87B91">
      <w:pPr>
        <w:pStyle w:val="a4"/>
        <w:spacing w:line="276" w:lineRule="auto"/>
        <w:ind w:left="0" w:firstLine="567"/>
        <w:jc w:val="both"/>
        <w:rPr>
          <w:spacing w:val="-8"/>
          <w:sz w:val="28"/>
        </w:rPr>
      </w:pPr>
      <w:r>
        <w:rPr>
          <w:spacing w:val="-8"/>
          <w:sz w:val="28"/>
        </w:rPr>
        <w:t xml:space="preserve">- </w:t>
      </w:r>
      <w:r w:rsidRPr="00F87B91">
        <w:rPr>
          <w:spacing w:val="-8"/>
          <w:sz w:val="28"/>
        </w:rPr>
        <w:t>количество учебных занятий за два года на одного обучающегося;</w:t>
      </w:r>
    </w:p>
    <w:p w14:paraId="34BFADC1" w14:textId="1A733B8E" w:rsidR="00F87B91" w:rsidRPr="00F87B91" w:rsidRDefault="00F87B91" w:rsidP="00F87B91">
      <w:pPr>
        <w:pStyle w:val="a4"/>
        <w:spacing w:line="276" w:lineRule="auto"/>
        <w:ind w:left="0" w:firstLine="567"/>
        <w:jc w:val="both"/>
        <w:rPr>
          <w:spacing w:val="-8"/>
          <w:sz w:val="28"/>
        </w:rPr>
      </w:pPr>
      <w:r>
        <w:rPr>
          <w:spacing w:val="-8"/>
          <w:sz w:val="28"/>
        </w:rPr>
        <w:t xml:space="preserve">- </w:t>
      </w:r>
      <w:r w:rsidRPr="00F87B91">
        <w:rPr>
          <w:spacing w:val="-8"/>
          <w:sz w:val="28"/>
        </w:rPr>
        <w:t>изучение обязательных учебных предметов на базовом и углубленном уровне.</w:t>
      </w:r>
    </w:p>
    <w:p w14:paraId="21DE224B" w14:textId="77777777" w:rsidR="00F87B91" w:rsidRDefault="00F87B91" w:rsidP="00F87B91">
      <w:pPr>
        <w:pStyle w:val="a4"/>
        <w:spacing w:line="276" w:lineRule="auto"/>
        <w:ind w:left="0" w:firstLine="567"/>
        <w:jc w:val="both"/>
        <w:rPr>
          <w:spacing w:val="-8"/>
          <w:sz w:val="28"/>
        </w:rPr>
      </w:pPr>
      <w:r w:rsidRPr="00F87B91">
        <w:rPr>
          <w:spacing w:val="-8"/>
          <w:sz w:val="28"/>
        </w:rPr>
        <w:t>Структура учебного плана позволяет:</w:t>
      </w:r>
    </w:p>
    <w:p w14:paraId="4780F9D1" w14:textId="77777777" w:rsidR="00F87B91" w:rsidRDefault="00F87B91" w:rsidP="00F87B91">
      <w:pPr>
        <w:pStyle w:val="a4"/>
        <w:spacing w:line="276" w:lineRule="auto"/>
        <w:ind w:left="0" w:firstLine="567"/>
        <w:jc w:val="both"/>
        <w:rPr>
          <w:spacing w:val="-8"/>
          <w:sz w:val="28"/>
        </w:rPr>
      </w:pPr>
      <w:r>
        <w:rPr>
          <w:spacing w:val="-8"/>
          <w:sz w:val="28"/>
        </w:rPr>
        <w:t xml:space="preserve">- </w:t>
      </w:r>
      <w:r w:rsidRPr="00F87B91">
        <w:rPr>
          <w:spacing w:val="-8"/>
          <w:sz w:val="28"/>
        </w:rPr>
        <w:t xml:space="preserve">обеспечить единство образовательного пространства России, Орловской </w:t>
      </w:r>
      <w:r w:rsidRPr="00F87B91">
        <w:rPr>
          <w:spacing w:val="-8"/>
          <w:sz w:val="28"/>
        </w:rPr>
        <w:lastRenderedPageBreak/>
        <w:t>области;</w:t>
      </w:r>
    </w:p>
    <w:p w14:paraId="1B4905C1" w14:textId="77777777" w:rsidR="00F87B91" w:rsidRDefault="00F87B91" w:rsidP="00F87B91">
      <w:pPr>
        <w:pStyle w:val="a4"/>
        <w:spacing w:line="276" w:lineRule="auto"/>
        <w:ind w:left="0" w:firstLine="567"/>
        <w:jc w:val="both"/>
        <w:rPr>
          <w:spacing w:val="-8"/>
          <w:sz w:val="28"/>
        </w:rPr>
      </w:pPr>
      <w:r>
        <w:rPr>
          <w:spacing w:val="-8"/>
          <w:sz w:val="28"/>
        </w:rPr>
        <w:t xml:space="preserve">- </w:t>
      </w:r>
      <w:r w:rsidRPr="00F87B91">
        <w:rPr>
          <w:spacing w:val="-8"/>
          <w:sz w:val="28"/>
        </w:rPr>
        <w:t>удовлетворить запросы социума и образовательные потребности обучающихся, способствовать совершению осознанного выбора будущей профессии и реализации собственных жизненных планов;</w:t>
      </w:r>
    </w:p>
    <w:p w14:paraId="3FAA6D82" w14:textId="4D7B860F" w:rsidR="00F87B91" w:rsidRDefault="00F87B91" w:rsidP="00F87B91">
      <w:pPr>
        <w:pStyle w:val="a4"/>
        <w:spacing w:line="276" w:lineRule="auto"/>
        <w:ind w:left="0" w:firstLine="567"/>
        <w:jc w:val="both"/>
        <w:rPr>
          <w:spacing w:val="-8"/>
          <w:sz w:val="28"/>
        </w:rPr>
      </w:pPr>
      <w:r>
        <w:rPr>
          <w:spacing w:val="-8"/>
          <w:sz w:val="28"/>
        </w:rPr>
        <w:t xml:space="preserve">- </w:t>
      </w:r>
      <w:r w:rsidRPr="00F87B91">
        <w:rPr>
          <w:spacing w:val="-8"/>
          <w:sz w:val="28"/>
        </w:rPr>
        <w:t>создать каждому обучающемуся условия для самоопределения и развития.</w:t>
      </w:r>
    </w:p>
    <w:p w14:paraId="441B00ED" w14:textId="77777777" w:rsidR="00F87B91" w:rsidRDefault="00DD7DA4" w:rsidP="00F87B91">
      <w:pPr>
        <w:tabs>
          <w:tab w:val="left" w:pos="893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5"/>
        </w:rPr>
      </w:pPr>
      <w:r w:rsidRPr="00DD7DA4">
        <w:rPr>
          <w:rFonts w:ascii="Times New Roman" w:eastAsia="Times New Roman" w:hAnsi="Times New Roman" w:cs="Times New Roman"/>
          <w:spacing w:val="-8"/>
          <w:sz w:val="28"/>
          <w:szCs w:val="25"/>
        </w:rPr>
        <w:t>Учебный план включает в себе обязательную часть и часть, формируемую</w:t>
      </w:r>
      <w:r w:rsidR="00770369">
        <w:rPr>
          <w:rFonts w:ascii="Times New Roman" w:eastAsia="Times New Roman" w:hAnsi="Times New Roman" w:cs="Times New Roman"/>
          <w:spacing w:val="-8"/>
          <w:sz w:val="28"/>
          <w:szCs w:val="25"/>
        </w:rPr>
        <w:t xml:space="preserve"> </w:t>
      </w:r>
      <w:r w:rsidRPr="00DD7DA4">
        <w:rPr>
          <w:rFonts w:ascii="Times New Roman" w:eastAsia="Times New Roman" w:hAnsi="Times New Roman" w:cs="Times New Roman"/>
          <w:spacing w:val="-8"/>
          <w:sz w:val="28"/>
          <w:szCs w:val="25"/>
        </w:rPr>
        <w:t>участниками образовательн</w:t>
      </w:r>
      <w:r>
        <w:rPr>
          <w:rFonts w:ascii="Times New Roman" w:eastAsia="Times New Roman" w:hAnsi="Times New Roman" w:cs="Times New Roman"/>
          <w:spacing w:val="-8"/>
          <w:sz w:val="28"/>
          <w:szCs w:val="25"/>
        </w:rPr>
        <w:t>ых</w:t>
      </w:r>
      <w:r w:rsidRPr="00DD7DA4">
        <w:rPr>
          <w:rFonts w:ascii="Times New Roman" w:eastAsia="Times New Roman" w:hAnsi="Times New Roman" w:cs="Times New Roman"/>
          <w:spacing w:val="-8"/>
          <w:sz w:val="28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5"/>
        </w:rPr>
        <w:t>отношений</w:t>
      </w:r>
      <w:r w:rsidR="00F87B91">
        <w:rPr>
          <w:rFonts w:ascii="Times New Roman" w:eastAsia="Times New Roman" w:hAnsi="Times New Roman" w:cs="Times New Roman"/>
          <w:spacing w:val="-8"/>
          <w:sz w:val="28"/>
          <w:szCs w:val="25"/>
        </w:rPr>
        <w:t xml:space="preserve">. </w:t>
      </w:r>
      <w:r w:rsidR="00F87B91" w:rsidRPr="00F87B91">
        <w:rPr>
          <w:rFonts w:ascii="Times New Roman" w:eastAsia="Times New Roman" w:hAnsi="Times New Roman" w:cs="Times New Roman"/>
          <w:spacing w:val="-8"/>
          <w:sz w:val="28"/>
          <w:szCs w:val="25"/>
        </w:rPr>
        <w:t>Обязательная часть учебного плана предусматривает изучение 13 обязательных учебных предметов (русский язык, литература, иностранный язык, история, обществознание, география, математика, информатика, физика, химия, биология, физическая культура, основы безопасности жизнедеятельности) и учебное время, отводимое на их изучение по классам. Часть учебного плана, формируемая участниками образовательных отношений, определяет время, отводимое на изучение отдельных предметов по выбору обучающихся и их родителей (законных представителей), в том числе предусматривает углубленное изучение отдельных предметов с целью удовлетворения различных интересов обучающихся. Время, отводимое на данную часть учебного плана, используется</w:t>
      </w:r>
    </w:p>
    <w:p w14:paraId="327B9CB4" w14:textId="77777777" w:rsidR="00F87B91" w:rsidRDefault="00F87B91" w:rsidP="00F87B91">
      <w:pPr>
        <w:tabs>
          <w:tab w:val="left" w:pos="893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5"/>
        </w:rPr>
      </w:pPr>
      <w:r w:rsidRPr="00F87B91">
        <w:rPr>
          <w:rFonts w:ascii="Times New Roman" w:eastAsia="Times New Roman" w:hAnsi="Times New Roman" w:cs="Times New Roman"/>
          <w:spacing w:val="-8"/>
          <w:sz w:val="28"/>
          <w:szCs w:val="25"/>
        </w:rPr>
        <w:t>- на увеличение учебных часов, предусмотренных на изучение отдельных предметов обязательной части, для преподавания их на углубленном уровне;</w:t>
      </w:r>
    </w:p>
    <w:p w14:paraId="4A6739E8" w14:textId="77777777" w:rsidR="00F87B91" w:rsidRDefault="00F87B91" w:rsidP="00F87B91">
      <w:pPr>
        <w:tabs>
          <w:tab w:val="left" w:pos="893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5"/>
        </w:rPr>
      </w:pPr>
      <w:r w:rsidRPr="00F87B91">
        <w:rPr>
          <w:rFonts w:ascii="Times New Roman" w:eastAsia="Times New Roman" w:hAnsi="Times New Roman" w:cs="Times New Roman"/>
          <w:spacing w:val="-8"/>
          <w:sz w:val="28"/>
          <w:szCs w:val="25"/>
        </w:rPr>
        <w:t>- введение специально разработанных учебных курсов, обеспечивающих интересы и потребности участников образовательных отношений, подкрепляющих выбранный профиль;</w:t>
      </w:r>
    </w:p>
    <w:p w14:paraId="089CF2E7" w14:textId="07E0DABB" w:rsidR="00F87B91" w:rsidRDefault="00F87B91" w:rsidP="00F87B91">
      <w:pPr>
        <w:tabs>
          <w:tab w:val="left" w:pos="893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5"/>
        </w:rPr>
      </w:pPr>
      <w:r w:rsidRPr="00F87B91">
        <w:rPr>
          <w:rFonts w:ascii="Times New Roman" w:eastAsia="Times New Roman" w:hAnsi="Times New Roman" w:cs="Times New Roman"/>
          <w:spacing w:val="-8"/>
          <w:sz w:val="28"/>
          <w:szCs w:val="25"/>
        </w:rPr>
        <w:t>- другие виды учебной, воспитательной, спортивной и иной деятельности обучающихся.</w:t>
      </w:r>
    </w:p>
    <w:p w14:paraId="5833DBD3" w14:textId="441F1ED9" w:rsidR="002F511C" w:rsidRPr="00F87B91" w:rsidRDefault="002F511C" w:rsidP="00336E57">
      <w:pPr>
        <w:tabs>
          <w:tab w:val="left" w:pos="893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5"/>
        </w:rPr>
      </w:pPr>
      <w:r w:rsidRPr="002F511C">
        <w:rPr>
          <w:rFonts w:ascii="Times New Roman" w:eastAsia="Times New Roman" w:hAnsi="Times New Roman" w:cs="Times New Roman"/>
          <w:spacing w:val="-8"/>
          <w:sz w:val="28"/>
          <w:szCs w:val="25"/>
        </w:rPr>
        <w:t>В учебном плане предусмотрено выполнение обучающимися индивидуального проекта.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Индивидуальный проект выполняется обучающимся в течение одного года (10 класс) в рамках учебного времени, специально отведенного учебным планом (34 часа).</w:t>
      </w:r>
    </w:p>
    <w:p w14:paraId="24F446B8" w14:textId="7CFC7B1F" w:rsidR="00F87B91" w:rsidRDefault="00552D0F" w:rsidP="00336E57">
      <w:pPr>
        <w:tabs>
          <w:tab w:val="left" w:pos="893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5"/>
        </w:rPr>
      </w:pPr>
      <w:r w:rsidRPr="00552D0F">
        <w:rPr>
          <w:rFonts w:ascii="Times New Roman" w:eastAsia="Times New Roman" w:hAnsi="Times New Roman" w:cs="Times New Roman"/>
          <w:spacing w:val="-8"/>
          <w:sz w:val="28"/>
          <w:szCs w:val="25"/>
        </w:rPr>
        <w:t>После изучения намерений и предпочтений обучающихся по выстраиванию их дальнейшей образовательной и профессиональной траектории, анализа материально-технических и кадровых условий в МБОУ</w:t>
      </w:r>
      <w:r>
        <w:rPr>
          <w:rFonts w:ascii="Times New Roman" w:eastAsia="Times New Roman" w:hAnsi="Times New Roman" w:cs="Times New Roman"/>
          <w:spacing w:val="-8"/>
          <w:sz w:val="28"/>
          <w:szCs w:val="25"/>
        </w:rPr>
        <w:t xml:space="preserve"> </w:t>
      </w:r>
      <w:r w:rsidRPr="00552D0F">
        <w:rPr>
          <w:rFonts w:ascii="Times New Roman" w:eastAsia="Times New Roman" w:hAnsi="Times New Roman" w:cs="Times New Roman"/>
          <w:spacing w:val="-8"/>
          <w:sz w:val="28"/>
          <w:szCs w:val="25"/>
        </w:rPr>
        <w:t>-</w:t>
      </w:r>
      <w:r>
        <w:rPr>
          <w:rFonts w:ascii="Times New Roman" w:eastAsia="Times New Roman" w:hAnsi="Times New Roman" w:cs="Times New Roman"/>
          <w:spacing w:val="-8"/>
          <w:sz w:val="28"/>
          <w:szCs w:val="25"/>
        </w:rPr>
        <w:t xml:space="preserve"> </w:t>
      </w:r>
      <w:r w:rsidRPr="00552D0F">
        <w:rPr>
          <w:rFonts w:ascii="Times New Roman" w:eastAsia="Times New Roman" w:hAnsi="Times New Roman" w:cs="Times New Roman"/>
          <w:spacing w:val="-8"/>
          <w:sz w:val="28"/>
          <w:szCs w:val="25"/>
        </w:rPr>
        <w:t>школе №</w:t>
      </w:r>
      <w:r>
        <w:rPr>
          <w:rFonts w:ascii="Times New Roman" w:eastAsia="Times New Roman" w:hAnsi="Times New Roman" w:cs="Times New Roman"/>
          <w:spacing w:val="-8"/>
          <w:sz w:val="28"/>
          <w:szCs w:val="25"/>
        </w:rPr>
        <w:t xml:space="preserve"> 5</w:t>
      </w:r>
      <w:r w:rsidRPr="00552D0F">
        <w:rPr>
          <w:rFonts w:ascii="Times New Roman" w:eastAsia="Times New Roman" w:hAnsi="Times New Roman" w:cs="Times New Roman"/>
          <w:spacing w:val="-8"/>
          <w:sz w:val="28"/>
          <w:szCs w:val="25"/>
        </w:rPr>
        <w:t>3 г.</w:t>
      </w:r>
      <w:r>
        <w:rPr>
          <w:rFonts w:ascii="Times New Roman" w:eastAsia="Times New Roman" w:hAnsi="Times New Roman" w:cs="Times New Roman"/>
          <w:spacing w:val="-8"/>
          <w:sz w:val="28"/>
          <w:szCs w:val="25"/>
        </w:rPr>
        <w:t xml:space="preserve"> </w:t>
      </w:r>
      <w:r w:rsidRPr="00552D0F">
        <w:rPr>
          <w:rFonts w:ascii="Times New Roman" w:eastAsia="Times New Roman" w:hAnsi="Times New Roman" w:cs="Times New Roman"/>
          <w:spacing w:val="-8"/>
          <w:sz w:val="28"/>
          <w:szCs w:val="25"/>
        </w:rPr>
        <w:t xml:space="preserve">Орла определен </w:t>
      </w:r>
      <w:r>
        <w:rPr>
          <w:rFonts w:ascii="Times New Roman" w:eastAsia="Times New Roman" w:hAnsi="Times New Roman" w:cs="Times New Roman"/>
          <w:spacing w:val="-8"/>
          <w:sz w:val="28"/>
          <w:szCs w:val="25"/>
        </w:rPr>
        <w:t>универсальный</w:t>
      </w:r>
      <w:r w:rsidRPr="00552D0F">
        <w:rPr>
          <w:rFonts w:ascii="Times New Roman" w:eastAsia="Times New Roman" w:hAnsi="Times New Roman" w:cs="Times New Roman"/>
          <w:spacing w:val="-8"/>
          <w:sz w:val="28"/>
          <w:szCs w:val="25"/>
        </w:rPr>
        <w:t xml:space="preserve"> профил</w:t>
      </w:r>
      <w:r>
        <w:rPr>
          <w:rFonts w:ascii="Times New Roman" w:eastAsia="Times New Roman" w:hAnsi="Times New Roman" w:cs="Times New Roman"/>
          <w:spacing w:val="-8"/>
          <w:sz w:val="28"/>
          <w:szCs w:val="25"/>
        </w:rPr>
        <w:t>ь</w:t>
      </w:r>
      <w:r w:rsidRPr="00552D0F">
        <w:rPr>
          <w:rFonts w:ascii="Times New Roman" w:eastAsia="Times New Roman" w:hAnsi="Times New Roman" w:cs="Times New Roman"/>
          <w:spacing w:val="-8"/>
          <w:sz w:val="28"/>
          <w:szCs w:val="25"/>
        </w:rPr>
        <w:t xml:space="preserve"> обучения</w:t>
      </w:r>
      <w:r>
        <w:rPr>
          <w:rFonts w:ascii="Times New Roman" w:eastAsia="Times New Roman" w:hAnsi="Times New Roman" w:cs="Times New Roman"/>
          <w:spacing w:val="-8"/>
          <w:sz w:val="28"/>
          <w:szCs w:val="25"/>
        </w:rPr>
        <w:t>.</w:t>
      </w:r>
    </w:p>
    <w:p w14:paraId="7D0C5D14" w14:textId="5E5BBC2E" w:rsidR="00336E57" w:rsidRDefault="00336E57" w:rsidP="00336E57">
      <w:pPr>
        <w:tabs>
          <w:tab w:val="left" w:pos="893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5"/>
        </w:rPr>
      </w:pPr>
    </w:p>
    <w:p w14:paraId="5F7DEE3B" w14:textId="77777777" w:rsidR="009F53A5" w:rsidRDefault="009F53A5" w:rsidP="00336E57">
      <w:pPr>
        <w:tabs>
          <w:tab w:val="left" w:pos="8931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pacing w:val="-8"/>
          <w:sz w:val="28"/>
          <w:szCs w:val="25"/>
        </w:rPr>
      </w:pPr>
    </w:p>
    <w:p w14:paraId="30F3C1A9" w14:textId="77777777" w:rsidR="009F53A5" w:rsidRDefault="009F53A5" w:rsidP="00336E57">
      <w:pPr>
        <w:tabs>
          <w:tab w:val="left" w:pos="8931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pacing w:val="-8"/>
          <w:sz w:val="28"/>
          <w:szCs w:val="25"/>
        </w:rPr>
      </w:pPr>
    </w:p>
    <w:p w14:paraId="004F0A8E" w14:textId="7D29356E" w:rsidR="00336E57" w:rsidRDefault="00336E57" w:rsidP="00336E57">
      <w:pPr>
        <w:tabs>
          <w:tab w:val="left" w:pos="8931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pacing w:val="-8"/>
          <w:sz w:val="28"/>
          <w:szCs w:val="25"/>
        </w:rPr>
      </w:pPr>
      <w:r>
        <w:rPr>
          <w:rFonts w:ascii="Times New Roman" w:eastAsia="Times New Roman" w:hAnsi="Times New Roman" w:cs="Times New Roman"/>
          <w:spacing w:val="-8"/>
          <w:sz w:val="28"/>
          <w:szCs w:val="25"/>
        </w:rPr>
        <w:lastRenderedPageBreak/>
        <w:t>Универсальный профиль</w:t>
      </w:r>
    </w:p>
    <w:p w14:paraId="758EABAC" w14:textId="77777777" w:rsidR="00D46981" w:rsidRDefault="00D46981" w:rsidP="00D46981">
      <w:pPr>
        <w:pStyle w:val="a4"/>
        <w:spacing w:line="276" w:lineRule="auto"/>
        <w:ind w:left="0" w:firstLine="567"/>
        <w:jc w:val="both"/>
        <w:rPr>
          <w:spacing w:val="-8"/>
          <w:sz w:val="28"/>
        </w:rPr>
      </w:pPr>
      <w:r>
        <w:rPr>
          <w:color w:val="000000"/>
          <w:sz w:val="27"/>
          <w:szCs w:val="27"/>
        </w:rPr>
        <w:t xml:space="preserve">Универсальный профиль ориентирован, в первую очередь, на обучающихся, чей выбор </w:t>
      </w:r>
      <w:r w:rsidRPr="00D46981">
        <w:rPr>
          <w:spacing w:val="-8"/>
          <w:sz w:val="28"/>
        </w:rPr>
        <w:t xml:space="preserve">«не вписывается» в рамки заданных выше профилей. </w:t>
      </w:r>
      <w:r w:rsidR="00336E57" w:rsidRPr="00336E57">
        <w:rPr>
          <w:spacing w:val="-8"/>
          <w:sz w:val="28"/>
        </w:rPr>
        <w:t>В данном профиле для изучения на углубленном уровне выбраны учебные предметы «Математика» и «Обществознание».</w:t>
      </w:r>
      <w:r w:rsidRPr="00D46981">
        <w:rPr>
          <w:spacing w:val="-8"/>
          <w:sz w:val="28"/>
        </w:rPr>
        <w:t xml:space="preserve"> </w:t>
      </w:r>
    </w:p>
    <w:p w14:paraId="0FB08C26" w14:textId="7D5CE4EF" w:rsidR="00336E57" w:rsidRPr="00336E57" w:rsidRDefault="00D46981" w:rsidP="00D46981">
      <w:pPr>
        <w:pStyle w:val="a4"/>
        <w:spacing w:line="276" w:lineRule="auto"/>
        <w:ind w:left="0" w:firstLine="567"/>
        <w:jc w:val="both"/>
        <w:rPr>
          <w:spacing w:val="-8"/>
          <w:sz w:val="28"/>
        </w:rPr>
      </w:pPr>
      <w:r w:rsidRPr="00D46981">
        <w:rPr>
          <w:spacing w:val="-8"/>
          <w:sz w:val="28"/>
        </w:rPr>
        <w:t>На основании мониторинга образовательных потребностей формируемая часть учебного плана универсального профиля включает следующие элективные курсы: «Практикум по математике», «Русское правописание: орфография и пунктуация».</w:t>
      </w:r>
    </w:p>
    <w:p w14:paraId="4DFD6E0C" w14:textId="77777777" w:rsidR="000944B4" w:rsidRDefault="00336E57" w:rsidP="000944B4">
      <w:pPr>
        <w:pStyle w:val="a4"/>
        <w:spacing w:line="276" w:lineRule="auto"/>
        <w:ind w:left="0" w:firstLine="567"/>
        <w:jc w:val="both"/>
        <w:rPr>
          <w:spacing w:val="-8"/>
          <w:sz w:val="28"/>
        </w:rPr>
      </w:pPr>
      <w:r w:rsidRPr="00336E57">
        <w:rPr>
          <w:spacing w:val="-8"/>
          <w:sz w:val="28"/>
        </w:rPr>
        <w:t xml:space="preserve">Элективный курс </w:t>
      </w:r>
      <w:r w:rsidR="000944B4" w:rsidRPr="00D46981">
        <w:rPr>
          <w:spacing w:val="-8"/>
          <w:sz w:val="28"/>
        </w:rPr>
        <w:t>«Практикум по математике»</w:t>
      </w:r>
      <w:r w:rsidR="000944B4">
        <w:rPr>
          <w:spacing w:val="-8"/>
          <w:sz w:val="28"/>
        </w:rPr>
        <w:t xml:space="preserve"> </w:t>
      </w:r>
      <w:r w:rsidRPr="00336E57">
        <w:rPr>
          <w:spacing w:val="-8"/>
          <w:sz w:val="28"/>
        </w:rPr>
        <w:t>направлен на расширение знаний в данной области, ликвидации образовательных дефицитов и позволит обучающимся, изучающим учебный предмет Математика на базовом уровне, подготовиться к сдаче ЕГЭ по математике профильного уровне при необходимости. Программа данного элективного курса реализуется в течение одного года (11 класс) 1 час в неделю (34 часа).</w:t>
      </w:r>
      <w:r w:rsidR="000944B4">
        <w:rPr>
          <w:spacing w:val="-8"/>
          <w:sz w:val="28"/>
        </w:rPr>
        <w:t xml:space="preserve"> </w:t>
      </w:r>
    </w:p>
    <w:p w14:paraId="16DECD58" w14:textId="47690401" w:rsidR="00D46981" w:rsidRDefault="000944B4" w:rsidP="00F54282">
      <w:pPr>
        <w:pStyle w:val="a4"/>
        <w:spacing w:line="276" w:lineRule="auto"/>
        <w:ind w:left="0" w:firstLine="567"/>
        <w:jc w:val="both"/>
        <w:rPr>
          <w:spacing w:val="-8"/>
          <w:sz w:val="28"/>
        </w:rPr>
      </w:pPr>
      <w:r w:rsidRPr="000944B4">
        <w:rPr>
          <w:spacing w:val="-8"/>
          <w:sz w:val="28"/>
        </w:rPr>
        <w:t xml:space="preserve">Элективный курс </w:t>
      </w:r>
      <w:r w:rsidRPr="00D46981">
        <w:rPr>
          <w:spacing w:val="-8"/>
          <w:sz w:val="28"/>
        </w:rPr>
        <w:t>«Русское правописание: орфография и пунктуация»</w:t>
      </w:r>
      <w:r w:rsidRPr="000944B4">
        <w:rPr>
          <w:spacing w:val="-8"/>
          <w:sz w:val="28"/>
        </w:rPr>
        <w:t xml:space="preserve"> направлен на повышение грамотности обучающихся, развитие культуры письменной речи. </w:t>
      </w:r>
      <w:r w:rsidRPr="00336E57">
        <w:rPr>
          <w:spacing w:val="-8"/>
          <w:sz w:val="28"/>
        </w:rPr>
        <w:t xml:space="preserve">Программа данного элективного курса реализуется в течение </w:t>
      </w:r>
      <w:r>
        <w:rPr>
          <w:spacing w:val="-8"/>
          <w:sz w:val="28"/>
        </w:rPr>
        <w:t>двух</w:t>
      </w:r>
      <w:r w:rsidRPr="00336E57">
        <w:rPr>
          <w:spacing w:val="-8"/>
          <w:sz w:val="28"/>
        </w:rPr>
        <w:t xml:space="preserve"> </w:t>
      </w:r>
      <w:r>
        <w:rPr>
          <w:spacing w:val="-8"/>
          <w:sz w:val="28"/>
        </w:rPr>
        <w:t>лет</w:t>
      </w:r>
      <w:r w:rsidRPr="00336E57">
        <w:rPr>
          <w:spacing w:val="-8"/>
          <w:sz w:val="28"/>
        </w:rPr>
        <w:t xml:space="preserve"> (</w:t>
      </w:r>
      <w:r>
        <w:rPr>
          <w:spacing w:val="-8"/>
          <w:sz w:val="28"/>
        </w:rPr>
        <w:t>10-</w:t>
      </w:r>
      <w:r w:rsidRPr="00336E57">
        <w:rPr>
          <w:spacing w:val="-8"/>
          <w:sz w:val="28"/>
        </w:rPr>
        <w:t>11 класс</w:t>
      </w:r>
      <w:r>
        <w:rPr>
          <w:spacing w:val="-8"/>
          <w:sz w:val="28"/>
        </w:rPr>
        <w:t>ы</w:t>
      </w:r>
      <w:r w:rsidRPr="00336E57">
        <w:rPr>
          <w:spacing w:val="-8"/>
          <w:sz w:val="28"/>
        </w:rPr>
        <w:t>) 1 час в неделю (</w:t>
      </w:r>
      <w:r>
        <w:rPr>
          <w:spacing w:val="-8"/>
          <w:sz w:val="28"/>
        </w:rPr>
        <w:t>68</w:t>
      </w:r>
      <w:r w:rsidRPr="00336E57">
        <w:rPr>
          <w:spacing w:val="-8"/>
          <w:sz w:val="28"/>
        </w:rPr>
        <w:t xml:space="preserve"> час</w:t>
      </w:r>
      <w:r>
        <w:rPr>
          <w:spacing w:val="-8"/>
          <w:sz w:val="28"/>
        </w:rPr>
        <w:t>ов</w:t>
      </w:r>
      <w:r w:rsidRPr="00336E57">
        <w:rPr>
          <w:spacing w:val="-8"/>
          <w:sz w:val="28"/>
        </w:rPr>
        <w:t>).</w:t>
      </w:r>
    </w:p>
    <w:p w14:paraId="59155E66" w14:textId="4BB9D1AE" w:rsidR="00F87B91" w:rsidRDefault="0071406A" w:rsidP="00FE653C">
      <w:pPr>
        <w:pStyle w:val="a4"/>
        <w:spacing w:line="276" w:lineRule="auto"/>
        <w:ind w:left="0" w:firstLine="567"/>
        <w:rPr>
          <w:spacing w:val="-8"/>
          <w:sz w:val="28"/>
        </w:rPr>
      </w:pPr>
      <w:r w:rsidRPr="0071406A">
        <w:rPr>
          <w:spacing w:val="-8"/>
          <w:sz w:val="28"/>
        </w:rPr>
        <w:t xml:space="preserve">Общая нагрузка за период обучения на уровне среднего общего образования составляет </w:t>
      </w:r>
      <w:r w:rsidR="00FE653C" w:rsidRPr="00FE653C">
        <w:rPr>
          <w:spacing w:val="-8"/>
          <w:sz w:val="28"/>
        </w:rPr>
        <w:t>2278</w:t>
      </w:r>
      <w:r w:rsidRPr="0071406A">
        <w:rPr>
          <w:spacing w:val="-8"/>
          <w:sz w:val="28"/>
        </w:rPr>
        <w:t xml:space="preserve"> часов, что соответствует максимально допустимой нагрузке.</w:t>
      </w:r>
    </w:p>
    <w:p w14:paraId="5B75B523" w14:textId="4DB2F2BB" w:rsidR="009C593B" w:rsidRPr="004D1E0E" w:rsidRDefault="004D1E0E" w:rsidP="00F54282">
      <w:pPr>
        <w:pStyle w:val="1"/>
        <w:spacing w:before="89"/>
        <w:ind w:left="0" w:firstLine="567"/>
        <w:rPr>
          <w:b w:val="0"/>
          <w:bCs w:val="0"/>
          <w:color w:val="000000"/>
          <w:sz w:val="28"/>
          <w:szCs w:val="28"/>
          <w:lang w:eastAsia="zh-CN" w:bidi="ru-RU"/>
        </w:rPr>
      </w:pPr>
      <w:r w:rsidRPr="004D1E0E">
        <w:rPr>
          <w:b w:val="0"/>
          <w:bCs w:val="0"/>
          <w:color w:val="000000"/>
          <w:sz w:val="28"/>
          <w:szCs w:val="28"/>
          <w:lang w:eastAsia="zh-CN" w:bidi="ru-RU"/>
        </w:rPr>
        <w:t>Промежуточная аттестация</w:t>
      </w:r>
    </w:p>
    <w:p w14:paraId="4DDC3B72" w14:textId="152E5EB2" w:rsidR="004D1E0E" w:rsidRDefault="004D1E0E" w:rsidP="00806295">
      <w:pPr>
        <w:pStyle w:val="a4"/>
        <w:ind w:left="0" w:firstLine="567"/>
        <w:jc w:val="both"/>
        <w:rPr>
          <w:color w:val="000000"/>
          <w:sz w:val="28"/>
          <w:szCs w:val="28"/>
          <w:lang w:eastAsia="zh-CN" w:bidi="ru-RU"/>
        </w:rPr>
      </w:pPr>
      <w:r w:rsidRPr="004D1E0E">
        <w:rPr>
          <w:color w:val="000000"/>
          <w:sz w:val="28"/>
          <w:szCs w:val="28"/>
          <w:lang w:eastAsia="zh-CN" w:bidi="ru-RU"/>
        </w:rPr>
        <w:t xml:space="preserve">Промежуточная аттестация обучающихся МБОУ- школы №53 г. Орла осуществляется в соответствии с Положением о проведении промежуточной аттестации и осуществлении текущего контроля из успеваемости. </w:t>
      </w:r>
    </w:p>
    <w:p w14:paraId="574DB76B" w14:textId="76B4F68A" w:rsidR="00806295" w:rsidRDefault="00941F3C" w:rsidP="00806295">
      <w:pPr>
        <w:pStyle w:val="a4"/>
        <w:spacing w:before="5" w:line="230" w:lineRule="auto"/>
        <w:ind w:left="0" w:firstLine="567"/>
        <w:jc w:val="both"/>
        <w:rPr>
          <w:color w:val="000000"/>
          <w:sz w:val="28"/>
          <w:szCs w:val="28"/>
          <w:lang w:eastAsia="zh-CN" w:bidi="ru-RU"/>
        </w:rPr>
      </w:pPr>
      <w:r w:rsidRPr="009C593B">
        <w:rPr>
          <w:color w:val="000000"/>
          <w:sz w:val="28"/>
          <w:szCs w:val="28"/>
          <w:lang w:eastAsia="zh-CN" w:bidi="ru-RU"/>
        </w:rPr>
        <w:t xml:space="preserve">Для обучающихся </w:t>
      </w:r>
      <w:r w:rsidR="00806295">
        <w:rPr>
          <w:color w:val="000000"/>
          <w:sz w:val="28"/>
          <w:szCs w:val="28"/>
          <w:lang w:eastAsia="zh-CN" w:bidi="ru-RU"/>
        </w:rPr>
        <w:t>10</w:t>
      </w:r>
      <w:r w:rsidRPr="009C593B">
        <w:rPr>
          <w:color w:val="000000"/>
          <w:sz w:val="28"/>
          <w:szCs w:val="28"/>
          <w:lang w:eastAsia="zh-CN" w:bidi="ru-RU"/>
        </w:rPr>
        <w:t xml:space="preserve"> классов промежуточная аттестация проводится в качестве отдельной процедуры (аттестационных испытаний) </w:t>
      </w:r>
      <w:r w:rsidR="00806295" w:rsidRPr="00806295">
        <w:rPr>
          <w:color w:val="000000"/>
          <w:sz w:val="28"/>
          <w:szCs w:val="28"/>
          <w:lang w:eastAsia="zh-CN" w:bidi="ru-RU"/>
        </w:rPr>
        <w:t>в мае учебного года. В соответствии с профилями обучения для проведения промежуточной аттестации определены следующие формы промежуточной аттестации: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685"/>
        <w:gridCol w:w="4105"/>
      </w:tblGrid>
      <w:tr w:rsidR="00806295" w:rsidRPr="009C593B" w14:paraId="2070FEFA" w14:textId="77777777" w:rsidTr="00561519">
        <w:tc>
          <w:tcPr>
            <w:tcW w:w="1555" w:type="dxa"/>
            <w:vAlign w:val="center"/>
          </w:tcPr>
          <w:p w14:paraId="4C7B97E6" w14:textId="77777777" w:rsidR="00806295" w:rsidRPr="00AA2E79" w:rsidRDefault="00806295" w:rsidP="00561519">
            <w:pPr>
              <w:pStyle w:val="a4"/>
              <w:ind w:left="0"/>
              <w:jc w:val="center"/>
              <w:rPr>
                <w:color w:val="000000"/>
                <w:sz w:val="24"/>
                <w:szCs w:val="24"/>
                <w:lang w:eastAsia="zh-CN" w:bidi="ru-RU"/>
              </w:rPr>
            </w:pPr>
            <w:r w:rsidRPr="00AA2E79">
              <w:rPr>
                <w:spacing w:val="-4"/>
                <w:sz w:val="24"/>
                <w:szCs w:val="24"/>
              </w:rPr>
              <w:t>Класс</w:t>
            </w:r>
          </w:p>
        </w:tc>
        <w:tc>
          <w:tcPr>
            <w:tcW w:w="3685" w:type="dxa"/>
            <w:vAlign w:val="center"/>
          </w:tcPr>
          <w:p w14:paraId="3C7F3204" w14:textId="77777777" w:rsidR="00806295" w:rsidRPr="00AA2E79" w:rsidRDefault="00806295" w:rsidP="00561519">
            <w:pPr>
              <w:pStyle w:val="a4"/>
              <w:ind w:left="0"/>
              <w:jc w:val="center"/>
              <w:rPr>
                <w:color w:val="000000"/>
                <w:sz w:val="24"/>
                <w:szCs w:val="24"/>
                <w:lang w:eastAsia="zh-CN" w:bidi="ru-RU"/>
              </w:rPr>
            </w:pPr>
            <w:r w:rsidRPr="00AA2E79">
              <w:rPr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4105" w:type="dxa"/>
            <w:vAlign w:val="center"/>
          </w:tcPr>
          <w:p w14:paraId="76AE86A9" w14:textId="77777777" w:rsidR="00806295" w:rsidRPr="00AA2E79" w:rsidRDefault="00806295" w:rsidP="00561519">
            <w:pPr>
              <w:pStyle w:val="a4"/>
              <w:ind w:left="0"/>
              <w:jc w:val="center"/>
              <w:rPr>
                <w:color w:val="000000"/>
                <w:sz w:val="24"/>
                <w:szCs w:val="24"/>
                <w:lang w:eastAsia="zh-CN" w:bidi="ru-RU"/>
              </w:rPr>
            </w:pPr>
            <w:r w:rsidRPr="00AA2E79">
              <w:rPr>
                <w:spacing w:val="-2"/>
                <w:sz w:val="24"/>
                <w:szCs w:val="24"/>
              </w:rPr>
              <w:t>Форма</w:t>
            </w:r>
          </w:p>
        </w:tc>
      </w:tr>
      <w:tr w:rsidR="009F53A5" w:rsidRPr="009C593B" w14:paraId="03DDB9B2" w14:textId="77777777" w:rsidTr="00561519">
        <w:tc>
          <w:tcPr>
            <w:tcW w:w="1555" w:type="dxa"/>
            <w:vMerge w:val="restart"/>
            <w:vAlign w:val="center"/>
          </w:tcPr>
          <w:p w14:paraId="29F280C8" w14:textId="4CBD5DC0" w:rsidR="009F53A5" w:rsidRPr="00AA2E79" w:rsidRDefault="009F53A5" w:rsidP="00561519">
            <w:pPr>
              <w:pStyle w:val="a4"/>
              <w:ind w:left="0"/>
              <w:jc w:val="center"/>
              <w:rPr>
                <w:color w:val="000000"/>
                <w:sz w:val="24"/>
                <w:szCs w:val="24"/>
                <w:lang w:eastAsia="zh-CN" w:bidi="ru-RU"/>
              </w:rPr>
            </w:pPr>
            <w:r>
              <w:rPr>
                <w:color w:val="000000"/>
                <w:sz w:val="24"/>
                <w:szCs w:val="24"/>
                <w:lang w:eastAsia="zh-CN" w:bidi="ru-RU"/>
              </w:rPr>
              <w:t>10</w:t>
            </w:r>
          </w:p>
        </w:tc>
        <w:tc>
          <w:tcPr>
            <w:tcW w:w="3685" w:type="dxa"/>
            <w:vAlign w:val="center"/>
          </w:tcPr>
          <w:p w14:paraId="574348D4" w14:textId="77777777" w:rsidR="009F53A5" w:rsidRPr="00AA2E79" w:rsidRDefault="009F53A5" w:rsidP="00561519">
            <w:pPr>
              <w:pStyle w:val="a4"/>
              <w:ind w:left="0"/>
              <w:jc w:val="center"/>
              <w:rPr>
                <w:color w:val="000000"/>
                <w:sz w:val="24"/>
                <w:szCs w:val="24"/>
                <w:lang w:eastAsia="zh-CN" w:bidi="ru-RU"/>
              </w:rPr>
            </w:pPr>
            <w:r w:rsidRPr="00AA2E79">
              <w:rPr>
                <w:spacing w:val="-6"/>
                <w:sz w:val="24"/>
                <w:szCs w:val="24"/>
              </w:rPr>
              <w:t>Русский</w:t>
            </w:r>
            <w:r w:rsidRPr="00AA2E79">
              <w:rPr>
                <w:spacing w:val="-5"/>
                <w:sz w:val="24"/>
                <w:szCs w:val="24"/>
              </w:rPr>
              <w:t xml:space="preserve"> </w:t>
            </w:r>
            <w:r w:rsidRPr="00AA2E79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4105" w:type="dxa"/>
          </w:tcPr>
          <w:p w14:paraId="4B4DD47E" w14:textId="7CA8446B" w:rsidR="009F53A5" w:rsidRPr="00AA2E79" w:rsidRDefault="009F53A5" w:rsidP="00561519">
            <w:pPr>
              <w:pStyle w:val="a4"/>
              <w:ind w:left="0"/>
              <w:jc w:val="both"/>
              <w:rPr>
                <w:color w:val="000000"/>
                <w:sz w:val="24"/>
                <w:szCs w:val="24"/>
                <w:lang w:eastAsia="zh-CN" w:bidi="ru-RU"/>
              </w:rPr>
            </w:pPr>
            <w:r w:rsidRPr="00AA2E79">
              <w:rPr>
                <w:spacing w:val="-6"/>
                <w:sz w:val="24"/>
                <w:szCs w:val="24"/>
              </w:rPr>
              <w:t>Контрольная</w:t>
            </w:r>
            <w:r w:rsidRPr="00AA2E79">
              <w:rPr>
                <w:spacing w:val="-5"/>
                <w:sz w:val="24"/>
                <w:szCs w:val="24"/>
              </w:rPr>
              <w:t xml:space="preserve"> </w:t>
            </w:r>
            <w:r w:rsidRPr="00AA2E79">
              <w:rPr>
                <w:spacing w:val="-6"/>
                <w:sz w:val="24"/>
                <w:szCs w:val="24"/>
              </w:rPr>
              <w:t>работа</w:t>
            </w:r>
            <w:r w:rsidRPr="00AA2E79">
              <w:rPr>
                <w:spacing w:val="-2"/>
                <w:sz w:val="24"/>
                <w:szCs w:val="24"/>
              </w:rPr>
              <w:t xml:space="preserve"> </w:t>
            </w:r>
            <w:r w:rsidR="00A807F3">
              <w:rPr>
                <w:spacing w:val="-2"/>
                <w:sz w:val="24"/>
                <w:szCs w:val="24"/>
              </w:rPr>
              <w:t>в форме ВПР</w:t>
            </w:r>
          </w:p>
        </w:tc>
      </w:tr>
      <w:tr w:rsidR="009F53A5" w:rsidRPr="009C593B" w14:paraId="6EF93276" w14:textId="77777777" w:rsidTr="00561519">
        <w:tc>
          <w:tcPr>
            <w:tcW w:w="1555" w:type="dxa"/>
            <w:vMerge/>
            <w:vAlign w:val="center"/>
          </w:tcPr>
          <w:p w14:paraId="6C29A5EC" w14:textId="77777777" w:rsidR="009F53A5" w:rsidRPr="00AA2E79" w:rsidRDefault="009F53A5" w:rsidP="00561519">
            <w:pPr>
              <w:pStyle w:val="a4"/>
              <w:ind w:left="0"/>
              <w:jc w:val="center"/>
              <w:rPr>
                <w:color w:val="000000"/>
                <w:sz w:val="24"/>
                <w:szCs w:val="24"/>
                <w:lang w:eastAsia="zh-CN" w:bidi="ru-RU"/>
              </w:rPr>
            </w:pPr>
          </w:p>
        </w:tc>
        <w:tc>
          <w:tcPr>
            <w:tcW w:w="3685" w:type="dxa"/>
            <w:vAlign w:val="center"/>
          </w:tcPr>
          <w:p w14:paraId="14CF3AC9" w14:textId="77777777" w:rsidR="009F53A5" w:rsidRPr="00AA2E79" w:rsidRDefault="009F53A5" w:rsidP="00561519">
            <w:pPr>
              <w:pStyle w:val="a4"/>
              <w:ind w:left="0"/>
              <w:jc w:val="center"/>
              <w:rPr>
                <w:color w:val="000000"/>
                <w:sz w:val="24"/>
                <w:szCs w:val="24"/>
                <w:lang w:eastAsia="zh-CN" w:bidi="ru-RU"/>
              </w:rPr>
            </w:pPr>
            <w:r w:rsidRPr="00AA2E79">
              <w:rPr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4105" w:type="dxa"/>
          </w:tcPr>
          <w:p w14:paraId="6D0EE1CC" w14:textId="6D2DADBC" w:rsidR="009F53A5" w:rsidRPr="00AA2E79" w:rsidRDefault="009F53A5" w:rsidP="00561519">
            <w:pPr>
              <w:pStyle w:val="a4"/>
              <w:ind w:left="0"/>
              <w:jc w:val="both"/>
              <w:rPr>
                <w:color w:val="000000"/>
                <w:sz w:val="24"/>
                <w:szCs w:val="24"/>
                <w:lang w:eastAsia="zh-CN" w:bidi="ru-RU"/>
              </w:rPr>
            </w:pPr>
            <w:r w:rsidRPr="00AA2E79">
              <w:rPr>
                <w:spacing w:val="-6"/>
                <w:sz w:val="24"/>
                <w:szCs w:val="24"/>
              </w:rPr>
              <w:t>Контрольная</w:t>
            </w:r>
            <w:r w:rsidRPr="00AA2E79">
              <w:rPr>
                <w:spacing w:val="-5"/>
                <w:sz w:val="24"/>
                <w:szCs w:val="24"/>
              </w:rPr>
              <w:t xml:space="preserve"> </w:t>
            </w:r>
            <w:r w:rsidRPr="00AA2E79">
              <w:rPr>
                <w:spacing w:val="-6"/>
                <w:sz w:val="24"/>
                <w:szCs w:val="24"/>
              </w:rPr>
              <w:t>работа</w:t>
            </w:r>
            <w:r w:rsidRPr="00AA2E79">
              <w:rPr>
                <w:spacing w:val="-2"/>
                <w:sz w:val="24"/>
                <w:szCs w:val="24"/>
              </w:rPr>
              <w:t xml:space="preserve"> </w:t>
            </w:r>
            <w:r w:rsidR="00A807F3">
              <w:rPr>
                <w:spacing w:val="-2"/>
                <w:sz w:val="24"/>
                <w:szCs w:val="24"/>
              </w:rPr>
              <w:t>в форме ВПР</w:t>
            </w:r>
          </w:p>
        </w:tc>
      </w:tr>
      <w:tr w:rsidR="009F53A5" w:rsidRPr="009C593B" w14:paraId="28FCE181" w14:textId="77777777" w:rsidTr="00561519">
        <w:tc>
          <w:tcPr>
            <w:tcW w:w="1555" w:type="dxa"/>
            <w:vMerge/>
            <w:vAlign w:val="center"/>
          </w:tcPr>
          <w:p w14:paraId="33E98B22" w14:textId="77777777" w:rsidR="009F53A5" w:rsidRPr="00AA2E79" w:rsidRDefault="009F53A5" w:rsidP="00561519">
            <w:pPr>
              <w:pStyle w:val="a4"/>
              <w:ind w:left="0"/>
              <w:jc w:val="center"/>
              <w:rPr>
                <w:color w:val="000000"/>
                <w:sz w:val="24"/>
                <w:szCs w:val="24"/>
                <w:lang w:eastAsia="zh-CN" w:bidi="ru-RU"/>
              </w:rPr>
            </w:pPr>
          </w:p>
        </w:tc>
        <w:tc>
          <w:tcPr>
            <w:tcW w:w="3685" w:type="dxa"/>
            <w:vAlign w:val="center"/>
          </w:tcPr>
          <w:p w14:paraId="218B6E58" w14:textId="419BA1F0" w:rsidR="009F53A5" w:rsidRPr="00AA2E79" w:rsidRDefault="00A807F3" w:rsidP="00561519">
            <w:pPr>
              <w:pStyle w:val="a4"/>
              <w:ind w:left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Индивидуальный проект</w:t>
            </w:r>
          </w:p>
        </w:tc>
        <w:tc>
          <w:tcPr>
            <w:tcW w:w="4105" w:type="dxa"/>
          </w:tcPr>
          <w:p w14:paraId="7D14FB62" w14:textId="657D7C35" w:rsidR="009F53A5" w:rsidRPr="00AA2E79" w:rsidRDefault="00A807F3" w:rsidP="00561519">
            <w:pPr>
              <w:pStyle w:val="a4"/>
              <w:ind w:left="0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Защита</w:t>
            </w:r>
          </w:p>
        </w:tc>
      </w:tr>
    </w:tbl>
    <w:p w14:paraId="5305BB5D" w14:textId="63A072A4" w:rsidR="00941F3C" w:rsidRPr="009C593B" w:rsidRDefault="00941F3C" w:rsidP="00806295">
      <w:pPr>
        <w:pStyle w:val="a4"/>
        <w:ind w:left="0" w:firstLine="567"/>
        <w:jc w:val="both"/>
        <w:rPr>
          <w:color w:val="000000"/>
          <w:sz w:val="28"/>
          <w:szCs w:val="28"/>
          <w:lang w:eastAsia="zh-CN" w:bidi="ru-RU"/>
        </w:rPr>
      </w:pPr>
      <w:r w:rsidRPr="009C593B">
        <w:rPr>
          <w:color w:val="000000"/>
          <w:sz w:val="28"/>
          <w:szCs w:val="28"/>
          <w:lang w:eastAsia="zh-CN" w:bidi="ru-RU"/>
        </w:rPr>
        <w:t xml:space="preserve">По остальным учебным предметам промежуточная аттестация осуществляется без аттестационных испытаний по результатам итоговых контрольных работ, текущего контроля по четвертям и фиксируется в виде годовой отметки. Годовая отметка представляет собой среднее арифметическое результатов </w:t>
      </w:r>
      <w:r w:rsidR="00806295">
        <w:rPr>
          <w:color w:val="000000"/>
          <w:sz w:val="28"/>
          <w:szCs w:val="28"/>
          <w:lang w:eastAsia="zh-CN" w:bidi="ru-RU"/>
        </w:rPr>
        <w:t>полугодовых</w:t>
      </w:r>
      <w:r w:rsidRPr="009C593B">
        <w:rPr>
          <w:color w:val="000000"/>
          <w:sz w:val="28"/>
          <w:szCs w:val="28"/>
          <w:lang w:eastAsia="zh-CN" w:bidi="ru-RU"/>
        </w:rPr>
        <w:t xml:space="preserve"> отметок. При наличии двух пар одинаковых </w:t>
      </w:r>
      <w:r w:rsidR="00806295">
        <w:rPr>
          <w:color w:val="000000"/>
          <w:sz w:val="28"/>
          <w:szCs w:val="28"/>
          <w:lang w:eastAsia="zh-CN" w:bidi="ru-RU"/>
        </w:rPr>
        <w:t>полугодовых</w:t>
      </w:r>
      <w:r w:rsidRPr="009C593B">
        <w:rPr>
          <w:color w:val="000000"/>
          <w:sz w:val="28"/>
          <w:szCs w:val="28"/>
          <w:lang w:eastAsia="zh-CN" w:bidi="ru-RU"/>
        </w:rPr>
        <w:t xml:space="preserve"> отметок, различающихся на балл, отметка за год выставляется по результатам </w:t>
      </w:r>
      <w:r w:rsidR="00806295">
        <w:rPr>
          <w:color w:val="000000"/>
          <w:sz w:val="28"/>
          <w:szCs w:val="28"/>
          <w:lang w:eastAsia="zh-CN" w:bidi="ru-RU"/>
        </w:rPr>
        <w:t>2</w:t>
      </w:r>
      <w:r w:rsidRPr="009C593B">
        <w:rPr>
          <w:color w:val="000000"/>
          <w:sz w:val="28"/>
          <w:szCs w:val="28"/>
          <w:lang w:eastAsia="zh-CN" w:bidi="ru-RU"/>
        </w:rPr>
        <w:t>-о</w:t>
      </w:r>
      <w:r w:rsidR="00806295">
        <w:rPr>
          <w:color w:val="000000"/>
          <w:sz w:val="28"/>
          <w:szCs w:val="28"/>
          <w:lang w:eastAsia="zh-CN" w:bidi="ru-RU"/>
        </w:rPr>
        <w:t>го</w:t>
      </w:r>
      <w:r w:rsidRPr="009C593B">
        <w:rPr>
          <w:color w:val="000000"/>
          <w:sz w:val="28"/>
          <w:szCs w:val="28"/>
          <w:lang w:eastAsia="zh-CN" w:bidi="ru-RU"/>
        </w:rPr>
        <w:t xml:space="preserve"> </w:t>
      </w:r>
      <w:r w:rsidR="00806295">
        <w:rPr>
          <w:color w:val="000000"/>
          <w:sz w:val="28"/>
          <w:szCs w:val="28"/>
          <w:lang w:eastAsia="zh-CN" w:bidi="ru-RU"/>
        </w:rPr>
        <w:t>полугодия</w:t>
      </w:r>
      <w:r w:rsidRPr="009C593B">
        <w:rPr>
          <w:color w:val="000000"/>
          <w:sz w:val="28"/>
          <w:szCs w:val="28"/>
          <w:lang w:eastAsia="zh-CN" w:bidi="ru-RU"/>
        </w:rPr>
        <w:t>.</w:t>
      </w:r>
    </w:p>
    <w:p w14:paraId="2071B433" w14:textId="77777777" w:rsidR="00FE653C" w:rsidRDefault="00941F3C" w:rsidP="00FE653C">
      <w:pPr>
        <w:pStyle w:val="a4"/>
        <w:ind w:left="0" w:firstLine="567"/>
        <w:jc w:val="both"/>
        <w:rPr>
          <w:sz w:val="29"/>
        </w:rPr>
      </w:pPr>
      <w:r w:rsidRPr="009C593B">
        <w:rPr>
          <w:color w:val="000000"/>
          <w:sz w:val="28"/>
          <w:szCs w:val="28"/>
          <w:lang w:eastAsia="zh-CN" w:bidi="ru-RU"/>
        </w:rPr>
        <w:t xml:space="preserve">Для обучающихся </w:t>
      </w:r>
      <w:r w:rsidR="00806295">
        <w:rPr>
          <w:color w:val="000000"/>
          <w:sz w:val="28"/>
          <w:szCs w:val="28"/>
          <w:lang w:eastAsia="zh-CN" w:bidi="ru-RU"/>
        </w:rPr>
        <w:t>11</w:t>
      </w:r>
      <w:r w:rsidRPr="009C593B">
        <w:rPr>
          <w:color w:val="000000"/>
          <w:sz w:val="28"/>
          <w:szCs w:val="28"/>
          <w:lang w:eastAsia="zh-CN" w:bidi="ru-RU"/>
        </w:rPr>
        <w:t xml:space="preserve"> классов отдельной процедуры промежуточной аттестации не проводится. </w:t>
      </w:r>
      <w:r w:rsidR="00806295">
        <w:rPr>
          <w:spacing w:val="-2"/>
          <w:sz w:val="29"/>
        </w:rPr>
        <w:t>Результатом</w:t>
      </w:r>
      <w:r w:rsidR="00806295">
        <w:rPr>
          <w:spacing w:val="-14"/>
          <w:sz w:val="29"/>
        </w:rPr>
        <w:t xml:space="preserve"> </w:t>
      </w:r>
      <w:r w:rsidR="00806295">
        <w:rPr>
          <w:spacing w:val="-2"/>
          <w:sz w:val="29"/>
        </w:rPr>
        <w:t>промежуточной</w:t>
      </w:r>
      <w:r w:rsidR="00806295">
        <w:rPr>
          <w:spacing w:val="-13"/>
          <w:sz w:val="29"/>
        </w:rPr>
        <w:t xml:space="preserve"> </w:t>
      </w:r>
      <w:r w:rsidR="00806295">
        <w:rPr>
          <w:spacing w:val="-2"/>
          <w:sz w:val="29"/>
        </w:rPr>
        <w:t xml:space="preserve">аттестации </w:t>
      </w:r>
      <w:r w:rsidR="00806295">
        <w:rPr>
          <w:sz w:val="29"/>
        </w:rPr>
        <w:t xml:space="preserve">является </w:t>
      </w:r>
      <w:r w:rsidR="00806295">
        <w:rPr>
          <w:sz w:val="29"/>
        </w:rPr>
        <w:lastRenderedPageBreak/>
        <w:t xml:space="preserve">годовая оценка, которая </w:t>
      </w:r>
      <w:r w:rsidR="00806295">
        <w:rPr>
          <w:spacing w:val="-2"/>
          <w:sz w:val="29"/>
        </w:rPr>
        <w:t>высчитывается</w:t>
      </w:r>
      <w:r w:rsidR="00806295">
        <w:rPr>
          <w:sz w:val="29"/>
        </w:rPr>
        <w:tab/>
      </w:r>
      <w:r w:rsidR="00806295">
        <w:rPr>
          <w:spacing w:val="-4"/>
          <w:sz w:val="29"/>
        </w:rPr>
        <w:t>как</w:t>
      </w:r>
      <w:r w:rsidR="00806295">
        <w:rPr>
          <w:sz w:val="29"/>
        </w:rPr>
        <w:t xml:space="preserve"> </w:t>
      </w:r>
      <w:r w:rsidR="00806295">
        <w:rPr>
          <w:spacing w:val="-6"/>
          <w:sz w:val="29"/>
        </w:rPr>
        <w:t xml:space="preserve">среднее </w:t>
      </w:r>
      <w:r w:rsidR="00806295">
        <w:rPr>
          <w:sz w:val="29"/>
        </w:rPr>
        <w:t xml:space="preserve">арифметическое полугодовых оценок. </w:t>
      </w:r>
      <w:r w:rsidR="00806295">
        <w:rPr>
          <w:spacing w:val="-4"/>
          <w:sz w:val="29"/>
        </w:rPr>
        <w:t>При</w:t>
      </w:r>
      <w:r w:rsidR="00806295">
        <w:rPr>
          <w:sz w:val="29"/>
        </w:rPr>
        <w:tab/>
      </w:r>
      <w:r w:rsidR="00806295">
        <w:rPr>
          <w:spacing w:val="-2"/>
          <w:sz w:val="29"/>
        </w:rPr>
        <w:t xml:space="preserve">округлении </w:t>
      </w:r>
      <w:r w:rsidR="00806295">
        <w:rPr>
          <w:sz w:val="29"/>
        </w:rPr>
        <w:tab/>
      </w:r>
      <w:r w:rsidR="00806295">
        <w:rPr>
          <w:spacing w:val="-8"/>
          <w:sz w:val="29"/>
        </w:rPr>
        <w:t xml:space="preserve">среднего </w:t>
      </w:r>
      <w:r w:rsidR="00806295">
        <w:rPr>
          <w:sz w:val="29"/>
        </w:rPr>
        <w:t>арифметического до целого числа учитывается оценка</w:t>
      </w:r>
      <w:r w:rsidR="00806295">
        <w:rPr>
          <w:spacing w:val="-8"/>
          <w:sz w:val="29"/>
        </w:rPr>
        <w:t xml:space="preserve"> </w:t>
      </w:r>
      <w:r w:rsidR="00806295">
        <w:rPr>
          <w:sz w:val="29"/>
        </w:rPr>
        <w:t>за</w:t>
      </w:r>
      <w:r w:rsidR="00806295">
        <w:rPr>
          <w:spacing w:val="-19"/>
          <w:sz w:val="29"/>
        </w:rPr>
        <w:t xml:space="preserve"> </w:t>
      </w:r>
      <w:r w:rsidR="00806295">
        <w:rPr>
          <w:sz w:val="29"/>
        </w:rPr>
        <w:t>2-ое</w:t>
      </w:r>
      <w:r w:rsidR="00806295">
        <w:rPr>
          <w:spacing w:val="-17"/>
          <w:sz w:val="29"/>
        </w:rPr>
        <w:t xml:space="preserve"> </w:t>
      </w:r>
      <w:r w:rsidR="00806295">
        <w:rPr>
          <w:sz w:val="29"/>
        </w:rPr>
        <w:t>полугодие</w:t>
      </w:r>
      <w:r w:rsidR="00FE653C">
        <w:rPr>
          <w:sz w:val="29"/>
        </w:rPr>
        <w:t>.</w:t>
      </w:r>
    </w:p>
    <w:p w14:paraId="04B5C62A" w14:textId="77777777" w:rsidR="009F53A5" w:rsidRDefault="009F53A5" w:rsidP="00FE653C">
      <w:pPr>
        <w:pStyle w:val="a4"/>
        <w:ind w:left="0" w:firstLine="567"/>
        <w:jc w:val="center"/>
        <w:rPr>
          <w:b/>
          <w:color w:val="000000"/>
          <w:sz w:val="28"/>
          <w:szCs w:val="28"/>
          <w:lang w:bidi="ru-RU"/>
        </w:rPr>
      </w:pPr>
    </w:p>
    <w:p w14:paraId="63AC6E54" w14:textId="77777777" w:rsidR="009F53A5" w:rsidRDefault="009F53A5" w:rsidP="00FE653C">
      <w:pPr>
        <w:pStyle w:val="a4"/>
        <w:ind w:left="0" w:firstLine="567"/>
        <w:jc w:val="center"/>
        <w:rPr>
          <w:b/>
          <w:color w:val="000000"/>
          <w:sz w:val="28"/>
          <w:szCs w:val="28"/>
          <w:lang w:bidi="ru-RU"/>
        </w:rPr>
      </w:pPr>
    </w:p>
    <w:p w14:paraId="5D67ED85" w14:textId="77777777" w:rsidR="009F53A5" w:rsidRDefault="009F53A5" w:rsidP="00FE653C">
      <w:pPr>
        <w:pStyle w:val="a4"/>
        <w:ind w:left="0" w:firstLine="567"/>
        <w:jc w:val="center"/>
        <w:rPr>
          <w:b/>
          <w:color w:val="000000"/>
          <w:sz w:val="28"/>
          <w:szCs w:val="28"/>
          <w:lang w:bidi="ru-RU"/>
        </w:rPr>
      </w:pPr>
    </w:p>
    <w:p w14:paraId="395FB4A2" w14:textId="77777777" w:rsidR="009F53A5" w:rsidRDefault="009F53A5" w:rsidP="00FE653C">
      <w:pPr>
        <w:pStyle w:val="a4"/>
        <w:ind w:left="0" w:firstLine="567"/>
        <w:jc w:val="center"/>
        <w:rPr>
          <w:b/>
          <w:color w:val="000000"/>
          <w:sz w:val="28"/>
          <w:szCs w:val="28"/>
          <w:lang w:bidi="ru-RU"/>
        </w:rPr>
      </w:pPr>
    </w:p>
    <w:p w14:paraId="77FF67E7" w14:textId="77777777" w:rsidR="009F53A5" w:rsidRDefault="009F53A5" w:rsidP="00FE653C">
      <w:pPr>
        <w:pStyle w:val="a4"/>
        <w:ind w:left="0" w:firstLine="567"/>
        <w:jc w:val="center"/>
        <w:rPr>
          <w:b/>
          <w:color w:val="000000"/>
          <w:sz w:val="28"/>
          <w:szCs w:val="28"/>
          <w:lang w:bidi="ru-RU"/>
        </w:rPr>
      </w:pPr>
    </w:p>
    <w:p w14:paraId="2D7E6F56" w14:textId="77777777" w:rsidR="009F53A5" w:rsidRDefault="009F53A5" w:rsidP="00FE653C">
      <w:pPr>
        <w:pStyle w:val="a4"/>
        <w:ind w:left="0" w:firstLine="567"/>
        <w:jc w:val="center"/>
        <w:rPr>
          <w:b/>
          <w:color w:val="000000"/>
          <w:sz w:val="28"/>
          <w:szCs w:val="28"/>
          <w:lang w:bidi="ru-RU"/>
        </w:rPr>
      </w:pPr>
    </w:p>
    <w:p w14:paraId="24A1BEF8" w14:textId="77777777" w:rsidR="009F53A5" w:rsidRDefault="009F53A5" w:rsidP="00FE653C">
      <w:pPr>
        <w:pStyle w:val="a4"/>
        <w:ind w:left="0" w:firstLine="567"/>
        <w:jc w:val="center"/>
        <w:rPr>
          <w:b/>
          <w:color w:val="000000"/>
          <w:sz w:val="28"/>
          <w:szCs w:val="28"/>
          <w:lang w:bidi="ru-RU"/>
        </w:rPr>
      </w:pPr>
    </w:p>
    <w:p w14:paraId="55099EE7" w14:textId="77777777" w:rsidR="009F53A5" w:rsidRDefault="009F53A5" w:rsidP="00FE653C">
      <w:pPr>
        <w:pStyle w:val="a4"/>
        <w:ind w:left="0" w:firstLine="567"/>
        <w:jc w:val="center"/>
        <w:rPr>
          <w:b/>
          <w:color w:val="000000"/>
          <w:sz w:val="28"/>
          <w:szCs w:val="28"/>
          <w:lang w:bidi="ru-RU"/>
        </w:rPr>
      </w:pPr>
    </w:p>
    <w:p w14:paraId="49C35070" w14:textId="77777777" w:rsidR="009F53A5" w:rsidRDefault="009F53A5" w:rsidP="00FE653C">
      <w:pPr>
        <w:pStyle w:val="a4"/>
        <w:ind w:left="0" w:firstLine="567"/>
        <w:jc w:val="center"/>
        <w:rPr>
          <w:b/>
          <w:color w:val="000000"/>
          <w:sz w:val="28"/>
          <w:szCs w:val="28"/>
          <w:lang w:bidi="ru-RU"/>
        </w:rPr>
      </w:pPr>
    </w:p>
    <w:p w14:paraId="2829AD68" w14:textId="77777777" w:rsidR="009F53A5" w:rsidRDefault="009F53A5" w:rsidP="00FE653C">
      <w:pPr>
        <w:pStyle w:val="a4"/>
        <w:ind w:left="0" w:firstLine="567"/>
        <w:jc w:val="center"/>
        <w:rPr>
          <w:b/>
          <w:color w:val="000000"/>
          <w:sz w:val="28"/>
          <w:szCs w:val="28"/>
          <w:lang w:bidi="ru-RU"/>
        </w:rPr>
      </w:pPr>
    </w:p>
    <w:p w14:paraId="091ABED7" w14:textId="77777777" w:rsidR="009F53A5" w:rsidRDefault="009F53A5" w:rsidP="00FE653C">
      <w:pPr>
        <w:pStyle w:val="a4"/>
        <w:ind w:left="0" w:firstLine="567"/>
        <w:jc w:val="center"/>
        <w:rPr>
          <w:b/>
          <w:color w:val="000000"/>
          <w:sz w:val="28"/>
          <w:szCs w:val="28"/>
          <w:lang w:bidi="ru-RU"/>
        </w:rPr>
      </w:pPr>
    </w:p>
    <w:p w14:paraId="4BBE3140" w14:textId="77777777" w:rsidR="009F53A5" w:rsidRDefault="009F53A5" w:rsidP="00FE653C">
      <w:pPr>
        <w:pStyle w:val="a4"/>
        <w:ind w:left="0" w:firstLine="567"/>
        <w:jc w:val="center"/>
        <w:rPr>
          <w:b/>
          <w:color w:val="000000"/>
          <w:sz w:val="28"/>
          <w:szCs w:val="28"/>
          <w:lang w:bidi="ru-RU"/>
        </w:rPr>
      </w:pPr>
    </w:p>
    <w:p w14:paraId="36C41DF2" w14:textId="77777777" w:rsidR="009F53A5" w:rsidRDefault="009F53A5" w:rsidP="00FE653C">
      <w:pPr>
        <w:pStyle w:val="a4"/>
        <w:ind w:left="0" w:firstLine="567"/>
        <w:jc w:val="center"/>
        <w:rPr>
          <w:b/>
          <w:color w:val="000000"/>
          <w:sz w:val="28"/>
          <w:szCs w:val="28"/>
          <w:lang w:bidi="ru-RU"/>
        </w:rPr>
      </w:pPr>
    </w:p>
    <w:p w14:paraId="30012AD3" w14:textId="77777777" w:rsidR="009F53A5" w:rsidRDefault="009F53A5" w:rsidP="00FE653C">
      <w:pPr>
        <w:pStyle w:val="a4"/>
        <w:ind w:left="0" w:firstLine="567"/>
        <w:jc w:val="center"/>
        <w:rPr>
          <w:b/>
          <w:color w:val="000000"/>
          <w:sz w:val="28"/>
          <w:szCs w:val="28"/>
          <w:lang w:bidi="ru-RU"/>
        </w:rPr>
      </w:pPr>
    </w:p>
    <w:p w14:paraId="75B014B4" w14:textId="77777777" w:rsidR="009F53A5" w:rsidRDefault="009F53A5" w:rsidP="00FE653C">
      <w:pPr>
        <w:pStyle w:val="a4"/>
        <w:ind w:left="0" w:firstLine="567"/>
        <w:jc w:val="center"/>
        <w:rPr>
          <w:b/>
          <w:color w:val="000000"/>
          <w:sz w:val="28"/>
          <w:szCs w:val="28"/>
          <w:lang w:bidi="ru-RU"/>
        </w:rPr>
      </w:pPr>
    </w:p>
    <w:p w14:paraId="37B45836" w14:textId="77777777" w:rsidR="009F53A5" w:rsidRDefault="009F53A5" w:rsidP="00FE653C">
      <w:pPr>
        <w:pStyle w:val="a4"/>
        <w:ind w:left="0" w:firstLine="567"/>
        <w:jc w:val="center"/>
        <w:rPr>
          <w:b/>
          <w:color w:val="000000"/>
          <w:sz w:val="28"/>
          <w:szCs w:val="28"/>
          <w:lang w:bidi="ru-RU"/>
        </w:rPr>
      </w:pPr>
    </w:p>
    <w:p w14:paraId="150B9675" w14:textId="77777777" w:rsidR="009F53A5" w:rsidRDefault="009F53A5" w:rsidP="00FE653C">
      <w:pPr>
        <w:pStyle w:val="a4"/>
        <w:ind w:left="0" w:firstLine="567"/>
        <w:jc w:val="center"/>
        <w:rPr>
          <w:b/>
          <w:color w:val="000000"/>
          <w:sz w:val="28"/>
          <w:szCs w:val="28"/>
          <w:lang w:bidi="ru-RU"/>
        </w:rPr>
      </w:pPr>
    </w:p>
    <w:p w14:paraId="71A3CE62" w14:textId="77777777" w:rsidR="009F53A5" w:rsidRDefault="009F53A5" w:rsidP="00FE653C">
      <w:pPr>
        <w:pStyle w:val="a4"/>
        <w:ind w:left="0" w:firstLine="567"/>
        <w:jc w:val="center"/>
        <w:rPr>
          <w:b/>
          <w:color w:val="000000"/>
          <w:sz w:val="28"/>
          <w:szCs w:val="28"/>
          <w:lang w:bidi="ru-RU"/>
        </w:rPr>
      </w:pPr>
    </w:p>
    <w:p w14:paraId="6BCCF73C" w14:textId="77777777" w:rsidR="009F53A5" w:rsidRDefault="009F53A5" w:rsidP="00FE653C">
      <w:pPr>
        <w:pStyle w:val="a4"/>
        <w:ind w:left="0" w:firstLine="567"/>
        <w:jc w:val="center"/>
        <w:rPr>
          <w:b/>
          <w:color w:val="000000"/>
          <w:sz w:val="28"/>
          <w:szCs w:val="28"/>
          <w:lang w:bidi="ru-RU"/>
        </w:rPr>
      </w:pPr>
    </w:p>
    <w:p w14:paraId="729742E2" w14:textId="77777777" w:rsidR="009F53A5" w:rsidRDefault="009F53A5" w:rsidP="00FE653C">
      <w:pPr>
        <w:pStyle w:val="a4"/>
        <w:ind w:left="0" w:firstLine="567"/>
        <w:jc w:val="center"/>
        <w:rPr>
          <w:b/>
          <w:color w:val="000000"/>
          <w:sz w:val="28"/>
          <w:szCs w:val="28"/>
          <w:lang w:bidi="ru-RU"/>
        </w:rPr>
      </w:pPr>
    </w:p>
    <w:p w14:paraId="509EB088" w14:textId="77777777" w:rsidR="009F53A5" w:rsidRDefault="009F53A5" w:rsidP="00FE653C">
      <w:pPr>
        <w:pStyle w:val="a4"/>
        <w:ind w:left="0" w:firstLine="567"/>
        <w:jc w:val="center"/>
        <w:rPr>
          <w:b/>
          <w:color w:val="000000"/>
          <w:sz w:val="28"/>
          <w:szCs w:val="28"/>
          <w:lang w:bidi="ru-RU"/>
        </w:rPr>
      </w:pPr>
    </w:p>
    <w:p w14:paraId="291405D4" w14:textId="77777777" w:rsidR="009F53A5" w:rsidRDefault="009F53A5" w:rsidP="00FE653C">
      <w:pPr>
        <w:pStyle w:val="a4"/>
        <w:ind w:left="0" w:firstLine="567"/>
        <w:jc w:val="center"/>
        <w:rPr>
          <w:b/>
          <w:color w:val="000000"/>
          <w:sz w:val="28"/>
          <w:szCs w:val="28"/>
          <w:lang w:bidi="ru-RU"/>
        </w:rPr>
      </w:pPr>
    </w:p>
    <w:p w14:paraId="5A93D502" w14:textId="77777777" w:rsidR="009F53A5" w:rsidRDefault="009F53A5" w:rsidP="00FE653C">
      <w:pPr>
        <w:pStyle w:val="a4"/>
        <w:ind w:left="0" w:firstLine="567"/>
        <w:jc w:val="center"/>
        <w:rPr>
          <w:b/>
          <w:color w:val="000000"/>
          <w:sz w:val="28"/>
          <w:szCs w:val="28"/>
          <w:lang w:bidi="ru-RU"/>
        </w:rPr>
      </w:pPr>
    </w:p>
    <w:p w14:paraId="13110102" w14:textId="77777777" w:rsidR="009F53A5" w:rsidRDefault="009F53A5" w:rsidP="00FE653C">
      <w:pPr>
        <w:pStyle w:val="a4"/>
        <w:ind w:left="0" w:firstLine="567"/>
        <w:jc w:val="center"/>
        <w:rPr>
          <w:b/>
          <w:color w:val="000000"/>
          <w:sz w:val="28"/>
          <w:szCs w:val="28"/>
          <w:lang w:bidi="ru-RU"/>
        </w:rPr>
      </w:pPr>
    </w:p>
    <w:p w14:paraId="23F54DC5" w14:textId="77777777" w:rsidR="009F53A5" w:rsidRDefault="009F53A5" w:rsidP="00FE653C">
      <w:pPr>
        <w:pStyle w:val="a4"/>
        <w:ind w:left="0" w:firstLine="567"/>
        <w:jc w:val="center"/>
        <w:rPr>
          <w:b/>
          <w:color w:val="000000"/>
          <w:sz w:val="28"/>
          <w:szCs w:val="28"/>
          <w:lang w:bidi="ru-RU"/>
        </w:rPr>
      </w:pPr>
    </w:p>
    <w:p w14:paraId="079552EE" w14:textId="77777777" w:rsidR="009F53A5" w:rsidRDefault="009F53A5" w:rsidP="00FE653C">
      <w:pPr>
        <w:pStyle w:val="a4"/>
        <w:ind w:left="0" w:firstLine="567"/>
        <w:jc w:val="center"/>
        <w:rPr>
          <w:b/>
          <w:color w:val="000000"/>
          <w:sz w:val="28"/>
          <w:szCs w:val="28"/>
          <w:lang w:bidi="ru-RU"/>
        </w:rPr>
      </w:pPr>
    </w:p>
    <w:p w14:paraId="07DC84EF" w14:textId="77777777" w:rsidR="009F53A5" w:rsidRDefault="009F53A5" w:rsidP="00FE653C">
      <w:pPr>
        <w:pStyle w:val="a4"/>
        <w:ind w:left="0" w:firstLine="567"/>
        <w:jc w:val="center"/>
        <w:rPr>
          <w:b/>
          <w:color w:val="000000"/>
          <w:sz w:val="28"/>
          <w:szCs w:val="28"/>
          <w:lang w:bidi="ru-RU"/>
        </w:rPr>
      </w:pPr>
    </w:p>
    <w:p w14:paraId="25DF2886" w14:textId="77777777" w:rsidR="009F53A5" w:rsidRDefault="009F53A5" w:rsidP="00FE653C">
      <w:pPr>
        <w:pStyle w:val="a4"/>
        <w:ind w:left="0" w:firstLine="567"/>
        <w:jc w:val="center"/>
        <w:rPr>
          <w:b/>
          <w:color w:val="000000"/>
          <w:sz w:val="28"/>
          <w:szCs w:val="28"/>
          <w:lang w:bidi="ru-RU"/>
        </w:rPr>
      </w:pPr>
    </w:p>
    <w:p w14:paraId="2CB9AE8B" w14:textId="77777777" w:rsidR="009F53A5" w:rsidRDefault="009F53A5" w:rsidP="00FE653C">
      <w:pPr>
        <w:pStyle w:val="a4"/>
        <w:ind w:left="0" w:firstLine="567"/>
        <w:jc w:val="center"/>
        <w:rPr>
          <w:b/>
          <w:color w:val="000000"/>
          <w:sz w:val="28"/>
          <w:szCs w:val="28"/>
          <w:lang w:bidi="ru-RU"/>
        </w:rPr>
      </w:pPr>
    </w:p>
    <w:p w14:paraId="79EE19FB" w14:textId="77777777" w:rsidR="009F53A5" w:rsidRDefault="009F53A5" w:rsidP="00FE653C">
      <w:pPr>
        <w:pStyle w:val="a4"/>
        <w:ind w:left="0" w:firstLine="567"/>
        <w:jc w:val="center"/>
        <w:rPr>
          <w:b/>
          <w:color w:val="000000"/>
          <w:sz w:val="28"/>
          <w:szCs w:val="28"/>
          <w:lang w:bidi="ru-RU"/>
        </w:rPr>
      </w:pPr>
    </w:p>
    <w:p w14:paraId="2C2A8697" w14:textId="77777777" w:rsidR="009F53A5" w:rsidRDefault="009F53A5" w:rsidP="00FE653C">
      <w:pPr>
        <w:pStyle w:val="a4"/>
        <w:ind w:left="0" w:firstLine="567"/>
        <w:jc w:val="center"/>
        <w:rPr>
          <w:b/>
          <w:color w:val="000000"/>
          <w:sz w:val="28"/>
          <w:szCs w:val="28"/>
          <w:lang w:bidi="ru-RU"/>
        </w:rPr>
      </w:pPr>
    </w:p>
    <w:p w14:paraId="47136ADD" w14:textId="77777777" w:rsidR="009F53A5" w:rsidRDefault="009F53A5" w:rsidP="00FE653C">
      <w:pPr>
        <w:pStyle w:val="a4"/>
        <w:ind w:left="0" w:firstLine="567"/>
        <w:jc w:val="center"/>
        <w:rPr>
          <w:b/>
          <w:color w:val="000000"/>
          <w:sz w:val="28"/>
          <w:szCs w:val="28"/>
          <w:lang w:bidi="ru-RU"/>
        </w:rPr>
      </w:pPr>
    </w:p>
    <w:p w14:paraId="05A4FFDB" w14:textId="77777777" w:rsidR="009F53A5" w:rsidRDefault="009F53A5" w:rsidP="00FE653C">
      <w:pPr>
        <w:pStyle w:val="a4"/>
        <w:ind w:left="0" w:firstLine="567"/>
        <w:jc w:val="center"/>
        <w:rPr>
          <w:b/>
          <w:color w:val="000000"/>
          <w:sz w:val="28"/>
          <w:szCs w:val="28"/>
          <w:lang w:bidi="ru-RU"/>
        </w:rPr>
      </w:pPr>
    </w:p>
    <w:p w14:paraId="3AA38446" w14:textId="77777777" w:rsidR="009F53A5" w:rsidRDefault="009F53A5" w:rsidP="00FE653C">
      <w:pPr>
        <w:pStyle w:val="a4"/>
        <w:ind w:left="0" w:firstLine="567"/>
        <w:jc w:val="center"/>
        <w:rPr>
          <w:b/>
          <w:color w:val="000000"/>
          <w:sz w:val="28"/>
          <w:szCs w:val="28"/>
          <w:lang w:bidi="ru-RU"/>
        </w:rPr>
      </w:pPr>
    </w:p>
    <w:p w14:paraId="24C6109B" w14:textId="77777777" w:rsidR="009F53A5" w:rsidRDefault="009F53A5" w:rsidP="00FE653C">
      <w:pPr>
        <w:pStyle w:val="a4"/>
        <w:ind w:left="0" w:firstLine="567"/>
        <w:jc w:val="center"/>
        <w:rPr>
          <w:b/>
          <w:color w:val="000000"/>
          <w:sz w:val="28"/>
          <w:szCs w:val="28"/>
          <w:lang w:bidi="ru-RU"/>
        </w:rPr>
      </w:pPr>
    </w:p>
    <w:p w14:paraId="5B169BDF" w14:textId="77777777" w:rsidR="009F53A5" w:rsidRDefault="009F53A5" w:rsidP="00FE653C">
      <w:pPr>
        <w:pStyle w:val="a4"/>
        <w:ind w:left="0" w:firstLine="567"/>
        <w:jc w:val="center"/>
        <w:rPr>
          <w:b/>
          <w:color w:val="000000"/>
          <w:sz w:val="28"/>
          <w:szCs w:val="28"/>
          <w:lang w:bidi="ru-RU"/>
        </w:rPr>
      </w:pPr>
    </w:p>
    <w:p w14:paraId="36F1B973" w14:textId="77777777" w:rsidR="009F53A5" w:rsidRDefault="009F53A5" w:rsidP="00FE653C">
      <w:pPr>
        <w:pStyle w:val="a4"/>
        <w:ind w:left="0" w:firstLine="567"/>
        <w:jc w:val="center"/>
        <w:rPr>
          <w:b/>
          <w:color w:val="000000"/>
          <w:sz w:val="28"/>
          <w:szCs w:val="28"/>
          <w:lang w:bidi="ru-RU"/>
        </w:rPr>
      </w:pPr>
    </w:p>
    <w:p w14:paraId="0B25315E" w14:textId="77777777" w:rsidR="009F53A5" w:rsidRDefault="009F53A5" w:rsidP="00FE653C">
      <w:pPr>
        <w:pStyle w:val="a4"/>
        <w:ind w:left="0" w:firstLine="567"/>
        <w:jc w:val="center"/>
        <w:rPr>
          <w:b/>
          <w:color w:val="000000"/>
          <w:sz w:val="28"/>
          <w:szCs w:val="28"/>
          <w:lang w:bidi="ru-RU"/>
        </w:rPr>
      </w:pPr>
    </w:p>
    <w:p w14:paraId="3518A723" w14:textId="77777777" w:rsidR="009F53A5" w:rsidRDefault="009F53A5" w:rsidP="00FE653C">
      <w:pPr>
        <w:pStyle w:val="a4"/>
        <w:ind w:left="0" w:firstLine="567"/>
        <w:jc w:val="center"/>
        <w:rPr>
          <w:b/>
          <w:color w:val="000000"/>
          <w:sz w:val="28"/>
          <w:szCs w:val="28"/>
          <w:lang w:bidi="ru-RU"/>
        </w:rPr>
      </w:pPr>
    </w:p>
    <w:p w14:paraId="1E102312" w14:textId="77777777" w:rsidR="009F53A5" w:rsidRDefault="009F53A5" w:rsidP="00FE653C">
      <w:pPr>
        <w:pStyle w:val="a4"/>
        <w:ind w:left="0" w:firstLine="567"/>
        <w:jc w:val="center"/>
        <w:rPr>
          <w:b/>
          <w:color w:val="000000"/>
          <w:sz w:val="28"/>
          <w:szCs w:val="28"/>
          <w:lang w:bidi="ru-RU"/>
        </w:rPr>
      </w:pPr>
    </w:p>
    <w:p w14:paraId="5A79F20E" w14:textId="77777777" w:rsidR="009F53A5" w:rsidRDefault="009F53A5" w:rsidP="00FE653C">
      <w:pPr>
        <w:pStyle w:val="a4"/>
        <w:ind w:left="0" w:firstLine="567"/>
        <w:jc w:val="center"/>
        <w:rPr>
          <w:b/>
          <w:color w:val="000000"/>
          <w:sz w:val="28"/>
          <w:szCs w:val="28"/>
          <w:lang w:bidi="ru-RU"/>
        </w:rPr>
      </w:pPr>
    </w:p>
    <w:p w14:paraId="4885AFAA" w14:textId="77777777" w:rsidR="009F53A5" w:rsidRDefault="009F53A5" w:rsidP="00FE653C">
      <w:pPr>
        <w:pStyle w:val="a4"/>
        <w:ind w:left="0" w:firstLine="567"/>
        <w:jc w:val="center"/>
        <w:rPr>
          <w:b/>
          <w:color w:val="000000"/>
          <w:sz w:val="28"/>
          <w:szCs w:val="28"/>
          <w:lang w:bidi="ru-RU"/>
        </w:rPr>
      </w:pPr>
    </w:p>
    <w:p w14:paraId="5E7F0848" w14:textId="1347E76B" w:rsidR="00F54282" w:rsidRPr="00FE653C" w:rsidRDefault="00806295" w:rsidP="00FE653C">
      <w:pPr>
        <w:pStyle w:val="a4"/>
        <w:ind w:left="0" w:firstLine="567"/>
        <w:jc w:val="center"/>
        <w:rPr>
          <w:sz w:val="29"/>
        </w:rPr>
      </w:pPr>
      <w:r w:rsidRPr="00F828BD">
        <w:rPr>
          <w:b/>
          <w:color w:val="000000"/>
          <w:sz w:val="28"/>
          <w:szCs w:val="28"/>
          <w:lang w:bidi="ru-RU"/>
        </w:rPr>
        <w:lastRenderedPageBreak/>
        <w:t xml:space="preserve">Недельный учебный план </w:t>
      </w:r>
      <w:r>
        <w:rPr>
          <w:b/>
          <w:color w:val="000000"/>
          <w:sz w:val="28"/>
          <w:szCs w:val="28"/>
          <w:lang w:bidi="ru-RU"/>
        </w:rPr>
        <w:t>среднего</w:t>
      </w:r>
      <w:r w:rsidRPr="00F828BD">
        <w:rPr>
          <w:b/>
          <w:color w:val="000000"/>
          <w:sz w:val="28"/>
          <w:szCs w:val="28"/>
          <w:lang w:bidi="ru-RU"/>
        </w:rPr>
        <w:t xml:space="preserve"> общего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1"/>
        <w:gridCol w:w="3183"/>
        <w:gridCol w:w="1610"/>
        <w:gridCol w:w="1591"/>
      </w:tblGrid>
      <w:tr w:rsidR="00F54282" w:rsidRPr="002042F0" w14:paraId="6F299980" w14:textId="77777777" w:rsidTr="00723DAD">
        <w:tc>
          <w:tcPr>
            <w:tcW w:w="2961" w:type="dxa"/>
            <w:vMerge w:val="restart"/>
            <w:shd w:val="clear" w:color="auto" w:fill="D9D9D9"/>
            <w:vAlign w:val="center"/>
          </w:tcPr>
          <w:p w14:paraId="263206E8" w14:textId="77777777" w:rsidR="00F54282" w:rsidRPr="002042F0" w:rsidRDefault="00F54282" w:rsidP="0056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F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183" w:type="dxa"/>
            <w:vMerge w:val="restart"/>
            <w:shd w:val="clear" w:color="auto" w:fill="D9D9D9"/>
            <w:vAlign w:val="center"/>
          </w:tcPr>
          <w:p w14:paraId="683FBC29" w14:textId="77777777" w:rsidR="00F54282" w:rsidRPr="002042F0" w:rsidRDefault="00F54282" w:rsidP="0056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F0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3201" w:type="dxa"/>
            <w:gridSpan w:val="2"/>
            <w:shd w:val="clear" w:color="auto" w:fill="D9D9D9"/>
            <w:vAlign w:val="center"/>
          </w:tcPr>
          <w:p w14:paraId="70224E7A" w14:textId="77777777" w:rsidR="00F54282" w:rsidRPr="002042F0" w:rsidRDefault="00F54282" w:rsidP="0056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F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F54282" w:rsidRPr="002042F0" w14:paraId="2CEAEC88" w14:textId="77777777" w:rsidTr="00723DAD">
        <w:tc>
          <w:tcPr>
            <w:tcW w:w="2961" w:type="dxa"/>
            <w:vMerge/>
          </w:tcPr>
          <w:p w14:paraId="29F2B505" w14:textId="77777777" w:rsidR="00F54282" w:rsidRPr="002042F0" w:rsidRDefault="00F54282" w:rsidP="00561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vMerge/>
          </w:tcPr>
          <w:p w14:paraId="5F173B7C" w14:textId="77777777" w:rsidR="00F54282" w:rsidRPr="002042F0" w:rsidRDefault="00F54282" w:rsidP="00561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D9D9D9"/>
          </w:tcPr>
          <w:p w14:paraId="1951E681" w14:textId="77777777" w:rsidR="00F54282" w:rsidRPr="002042F0" w:rsidRDefault="00F54282" w:rsidP="0056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F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91" w:type="dxa"/>
            <w:shd w:val="clear" w:color="auto" w:fill="D9D9D9"/>
          </w:tcPr>
          <w:p w14:paraId="7604B043" w14:textId="77777777" w:rsidR="00F54282" w:rsidRPr="002042F0" w:rsidRDefault="00F54282" w:rsidP="0056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F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F54282" w:rsidRPr="002042F0" w14:paraId="2C918975" w14:textId="77777777" w:rsidTr="00723DAD">
        <w:tc>
          <w:tcPr>
            <w:tcW w:w="9345" w:type="dxa"/>
            <w:gridSpan w:val="4"/>
            <w:shd w:val="clear" w:color="auto" w:fill="FFFFB3"/>
          </w:tcPr>
          <w:p w14:paraId="4B80F05A" w14:textId="77777777" w:rsidR="00F54282" w:rsidRPr="002042F0" w:rsidRDefault="00F54282" w:rsidP="0056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F0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F54282" w:rsidRPr="002042F0" w14:paraId="40944F30" w14:textId="77777777" w:rsidTr="00723DAD">
        <w:tc>
          <w:tcPr>
            <w:tcW w:w="2961" w:type="dxa"/>
            <w:vMerge w:val="restart"/>
          </w:tcPr>
          <w:p w14:paraId="66532265" w14:textId="77777777" w:rsidR="00F54282" w:rsidRPr="002042F0" w:rsidRDefault="00F54282" w:rsidP="0056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F0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183" w:type="dxa"/>
          </w:tcPr>
          <w:p w14:paraId="1E5B752E" w14:textId="77777777" w:rsidR="00F54282" w:rsidRPr="002042F0" w:rsidRDefault="00F54282" w:rsidP="0056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F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10" w:type="dxa"/>
            <w:vAlign w:val="center"/>
          </w:tcPr>
          <w:p w14:paraId="35AB1C2F" w14:textId="77777777" w:rsidR="00F54282" w:rsidRPr="002042F0" w:rsidRDefault="00F54282" w:rsidP="0056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1" w:type="dxa"/>
            <w:vAlign w:val="center"/>
          </w:tcPr>
          <w:p w14:paraId="006512F1" w14:textId="77777777" w:rsidR="00F54282" w:rsidRPr="002042F0" w:rsidRDefault="00F54282" w:rsidP="0056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4282" w:rsidRPr="002042F0" w14:paraId="096E3A34" w14:textId="77777777" w:rsidTr="00723DAD">
        <w:tc>
          <w:tcPr>
            <w:tcW w:w="2961" w:type="dxa"/>
            <w:vMerge/>
          </w:tcPr>
          <w:p w14:paraId="14AEC1A7" w14:textId="77777777" w:rsidR="00F54282" w:rsidRPr="002042F0" w:rsidRDefault="00F54282" w:rsidP="00561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14:paraId="0F47E409" w14:textId="77777777" w:rsidR="00F54282" w:rsidRPr="002042F0" w:rsidRDefault="00F54282" w:rsidP="0056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F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10" w:type="dxa"/>
            <w:vAlign w:val="center"/>
          </w:tcPr>
          <w:p w14:paraId="5403E1DE" w14:textId="77777777" w:rsidR="00F54282" w:rsidRPr="002042F0" w:rsidRDefault="00F54282" w:rsidP="0056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1" w:type="dxa"/>
            <w:vAlign w:val="center"/>
          </w:tcPr>
          <w:p w14:paraId="33FCEF1F" w14:textId="77777777" w:rsidR="00F54282" w:rsidRPr="002042F0" w:rsidRDefault="00F54282" w:rsidP="0056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4282" w:rsidRPr="002042F0" w14:paraId="4D07AFEB" w14:textId="77777777" w:rsidTr="00723DAD">
        <w:tc>
          <w:tcPr>
            <w:tcW w:w="2961" w:type="dxa"/>
          </w:tcPr>
          <w:p w14:paraId="64BB8A5F" w14:textId="77777777" w:rsidR="00F54282" w:rsidRPr="002042F0" w:rsidRDefault="00F54282" w:rsidP="0056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F0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183" w:type="dxa"/>
          </w:tcPr>
          <w:p w14:paraId="09B8422C" w14:textId="14748A22" w:rsidR="00F54282" w:rsidRPr="002042F0" w:rsidRDefault="004C09EB" w:rsidP="0056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</w:t>
            </w:r>
            <w:r w:rsidR="00F54282" w:rsidRPr="002042F0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610" w:type="dxa"/>
            <w:vAlign w:val="center"/>
          </w:tcPr>
          <w:p w14:paraId="7CCF356C" w14:textId="77777777" w:rsidR="00F54282" w:rsidRPr="002042F0" w:rsidRDefault="00F54282" w:rsidP="0056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1" w:type="dxa"/>
            <w:vAlign w:val="center"/>
          </w:tcPr>
          <w:p w14:paraId="34416D37" w14:textId="77777777" w:rsidR="00F54282" w:rsidRPr="002042F0" w:rsidRDefault="00F54282" w:rsidP="0056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4282" w:rsidRPr="002042F0" w14:paraId="6F45BC8A" w14:textId="77777777" w:rsidTr="00723DAD">
        <w:tc>
          <w:tcPr>
            <w:tcW w:w="2961" w:type="dxa"/>
            <w:vMerge w:val="restart"/>
          </w:tcPr>
          <w:p w14:paraId="3AF4BB83" w14:textId="77777777" w:rsidR="00F54282" w:rsidRPr="002042F0" w:rsidRDefault="00F54282" w:rsidP="0056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F0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83" w:type="dxa"/>
          </w:tcPr>
          <w:p w14:paraId="59CA7511" w14:textId="77777777" w:rsidR="00F54282" w:rsidRPr="002042F0" w:rsidRDefault="00F54282" w:rsidP="0056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F0">
              <w:rPr>
                <w:rFonts w:ascii="Times New Roman" w:hAnsi="Times New Roman" w:cs="Times New Roman"/>
                <w:sz w:val="24"/>
                <w:szCs w:val="24"/>
              </w:rPr>
              <w:t>Алгебра (углубленный уровень)</w:t>
            </w:r>
          </w:p>
        </w:tc>
        <w:tc>
          <w:tcPr>
            <w:tcW w:w="1610" w:type="dxa"/>
            <w:vAlign w:val="center"/>
          </w:tcPr>
          <w:p w14:paraId="46F9FD45" w14:textId="77777777" w:rsidR="00F54282" w:rsidRPr="002042F0" w:rsidRDefault="00F54282" w:rsidP="0056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1" w:type="dxa"/>
            <w:vAlign w:val="center"/>
          </w:tcPr>
          <w:p w14:paraId="7F760FB6" w14:textId="77777777" w:rsidR="00F54282" w:rsidRPr="002042F0" w:rsidRDefault="00F54282" w:rsidP="0056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4282" w:rsidRPr="002042F0" w14:paraId="1677F9EA" w14:textId="77777777" w:rsidTr="00723DAD">
        <w:tc>
          <w:tcPr>
            <w:tcW w:w="2961" w:type="dxa"/>
            <w:vMerge/>
          </w:tcPr>
          <w:p w14:paraId="615EEB0C" w14:textId="77777777" w:rsidR="00F54282" w:rsidRPr="002042F0" w:rsidRDefault="00F54282" w:rsidP="00561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14:paraId="116C2160" w14:textId="77777777" w:rsidR="00F54282" w:rsidRPr="002042F0" w:rsidRDefault="00F54282" w:rsidP="0056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F0">
              <w:rPr>
                <w:rFonts w:ascii="Times New Roman" w:hAnsi="Times New Roman" w:cs="Times New Roman"/>
                <w:sz w:val="24"/>
                <w:szCs w:val="24"/>
              </w:rPr>
              <w:t>Геометрия (углубленный уровень)</w:t>
            </w:r>
          </w:p>
        </w:tc>
        <w:tc>
          <w:tcPr>
            <w:tcW w:w="1610" w:type="dxa"/>
            <w:vAlign w:val="center"/>
          </w:tcPr>
          <w:p w14:paraId="7C491692" w14:textId="77777777" w:rsidR="00F54282" w:rsidRPr="002042F0" w:rsidRDefault="00F54282" w:rsidP="0056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1" w:type="dxa"/>
            <w:vAlign w:val="center"/>
          </w:tcPr>
          <w:p w14:paraId="1AF3CFCF" w14:textId="77777777" w:rsidR="00F54282" w:rsidRPr="002042F0" w:rsidRDefault="00F54282" w:rsidP="0056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4282" w:rsidRPr="002042F0" w14:paraId="13EFD864" w14:textId="77777777" w:rsidTr="00723DAD">
        <w:tc>
          <w:tcPr>
            <w:tcW w:w="2961" w:type="dxa"/>
            <w:vMerge/>
          </w:tcPr>
          <w:p w14:paraId="13BB44F3" w14:textId="77777777" w:rsidR="00F54282" w:rsidRPr="002042F0" w:rsidRDefault="00F54282" w:rsidP="00561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14:paraId="1250E7EF" w14:textId="77777777" w:rsidR="00F54282" w:rsidRPr="002042F0" w:rsidRDefault="00F54282" w:rsidP="0056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F0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 (углубленный уровень)</w:t>
            </w:r>
          </w:p>
        </w:tc>
        <w:tc>
          <w:tcPr>
            <w:tcW w:w="1610" w:type="dxa"/>
            <w:vAlign w:val="center"/>
          </w:tcPr>
          <w:p w14:paraId="44DE8481" w14:textId="77777777" w:rsidR="00F54282" w:rsidRPr="002042F0" w:rsidRDefault="00F54282" w:rsidP="0056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vAlign w:val="center"/>
          </w:tcPr>
          <w:p w14:paraId="278E2A0C" w14:textId="77777777" w:rsidR="00F54282" w:rsidRPr="002042F0" w:rsidRDefault="00F54282" w:rsidP="0056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4282" w:rsidRPr="002042F0" w14:paraId="76EBEE9C" w14:textId="77777777" w:rsidTr="00723DAD">
        <w:tc>
          <w:tcPr>
            <w:tcW w:w="2961" w:type="dxa"/>
            <w:vMerge/>
          </w:tcPr>
          <w:p w14:paraId="734D397C" w14:textId="77777777" w:rsidR="00F54282" w:rsidRPr="002042F0" w:rsidRDefault="00F54282" w:rsidP="00561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14:paraId="74A33CFC" w14:textId="77777777" w:rsidR="00F54282" w:rsidRPr="002042F0" w:rsidRDefault="00F54282" w:rsidP="0056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F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10" w:type="dxa"/>
            <w:vAlign w:val="center"/>
          </w:tcPr>
          <w:p w14:paraId="356781F7" w14:textId="77777777" w:rsidR="00F54282" w:rsidRPr="002042F0" w:rsidRDefault="00F54282" w:rsidP="0056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vAlign w:val="center"/>
          </w:tcPr>
          <w:p w14:paraId="5EF1A24B" w14:textId="77777777" w:rsidR="00F54282" w:rsidRPr="002042F0" w:rsidRDefault="00F54282" w:rsidP="0056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4282" w:rsidRPr="002042F0" w14:paraId="5BE7FEA9" w14:textId="77777777" w:rsidTr="00723DAD">
        <w:tc>
          <w:tcPr>
            <w:tcW w:w="2961" w:type="dxa"/>
            <w:vMerge w:val="restart"/>
          </w:tcPr>
          <w:p w14:paraId="542DCEEE" w14:textId="77777777" w:rsidR="00F54282" w:rsidRPr="002042F0" w:rsidRDefault="00F54282" w:rsidP="0056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F0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183" w:type="dxa"/>
          </w:tcPr>
          <w:p w14:paraId="7C686ED4" w14:textId="77777777" w:rsidR="00F54282" w:rsidRPr="002042F0" w:rsidRDefault="00F54282" w:rsidP="0056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F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10" w:type="dxa"/>
            <w:vAlign w:val="center"/>
          </w:tcPr>
          <w:p w14:paraId="4D70AA35" w14:textId="77777777" w:rsidR="00F54282" w:rsidRPr="002042F0" w:rsidRDefault="00F54282" w:rsidP="0056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1" w:type="dxa"/>
            <w:vAlign w:val="center"/>
          </w:tcPr>
          <w:p w14:paraId="763EA25F" w14:textId="77777777" w:rsidR="00F54282" w:rsidRPr="002042F0" w:rsidRDefault="00F54282" w:rsidP="0056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4282" w:rsidRPr="002042F0" w14:paraId="6CDDFE1F" w14:textId="77777777" w:rsidTr="00723DAD">
        <w:tc>
          <w:tcPr>
            <w:tcW w:w="2961" w:type="dxa"/>
            <w:vMerge/>
          </w:tcPr>
          <w:p w14:paraId="6E2185D0" w14:textId="77777777" w:rsidR="00F54282" w:rsidRPr="002042F0" w:rsidRDefault="00F54282" w:rsidP="00561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14:paraId="17177666" w14:textId="77777777" w:rsidR="00F54282" w:rsidRPr="002042F0" w:rsidRDefault="00F54282" w:rsidP="0056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F0">
              <w:rPr>
                <w:rFonts w:ascii="Times New Roman" w:hAnsi="Times New Roman" w:cs="Times New Roman"/>
                <w:sz w:val="24"/>
                <w:szCs w:val="24"/>
              </w:rPr>
              <w:t>Обществознание (углубленный уровень)</w:t>
            </w:r>
          </w:p>
        </w:tc>
        <w:tc>
          <w:tcPr>
            <w:tcW w:w="1610" w:type="dxa"/>
            <w:vAlign w:val="center"/>
          </w:tcPr>
          <w:p w14:paraId="7A25E804" w14:textId="77777777" w:rsidR="00F54282" w:rsidRPr="002042F0" w:rsidRDefault="00F54282" w:rsidP="0056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1" w:type="dxa"/>
            <w:vAlign w:val="center"/>
          </w:tcPr>
          <w:p w14:paraId="1B42CDCD" w14:textId="77777777" w:rsidR="00F54282" w:rsidRPr="002042F0" w:rsidRDefault="00F54282" w:rsidP="0056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4282" w:rsidRPr="002042F0" w14:paraId="77EB8EAD" w14:textId="77777777" w:rsidTr="00723DAD">
        <w:tc>
          <w:tcPr>
            <w:tcW w:w="2961" w:type="dxa"/>
            <w:vMerge/>
          </w:tcPr>
          <w:p w14:paraId="1B6AE480" w14:textId="77777777" w:rsidR="00F54282" w:rsidRPr="002042F0" w:rsidRDefault="00F54282" w:rsidP="00561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14:paraId="6ECCB214" w14:textId="77777777" w:rsidR="00F54282" w:rsidRPr="002042F0" w:rsidRDefault="00F54282" w:rsidP="0056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F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10" w:type="dxa"/>
            <w:vAlign w:val="center"/>
          </w:tcPr>
          <w:p w14:paraId="3DD89038" w14:textId="77777777" w:rsidR="00F54282" w:rsidRPr="002042F0" w:rsidRDefault="00F54282" w:rsidP="0056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vAlign w:val="center"/>
          </w:tcPr>
          <w:p w14:paraId="38217E00" w14:textId="77777777" w:rsidR="00F54282" w:rsidRPr="002042F0" w:rsidRDefault="00F54282" w:rsidP="0056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4282" w:rsidRPr="002042F0" w14:paraId="66D549AC" w14:textId="77777777" w:rsidTr="00723DAD">
        <w:tc>
          <w:tcPr>
            <w:tcW w:w="2961" w:type="dxa"/>
            <w:vMerge w:val="restart"/>
          </w:tcPr>
          <w:p w14:paraId="22CD8A65" w14:textId="77777777" w:rsidR="00F54282" w:rsidRPr="002042F0" w:rsidRDefault="00F54282" w:rsidP="0056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F0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183" w:type="dxa"/>
          </w:tcPr>
          <w:p w14:paraId="42430ECC" w14:textId="77777777" w:rsidR="00F54282" w:rsidRPr="002042F0" w:rsidRDefault="00F54282" w:rsidP="0056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F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10" w:type="dxa"/>
            <w:vAlign w:val="center"/>
          </w:tcPr>
          <w:p w14:paraId="219B743D" w14:textId="77777777" w:rsidR="00F54282" w:rsidRPr="002042F0" w:rsidRDefault="00F54282" w:rsidP="0056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1" w:type="dxa"/>
            <w:vAlign w:val="center"/>
          </w:tcPr>
          <w:p w14:paraId="63C7109D" w14:textId="77777777" w:rsidR="00F54282" w:rsidRPr="002042F0" w:rsidRDefault="00F54282" w:rsidP="0056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4282" w:rsidRPr="002042F0" w14:paraId="5517368F" w14:textId="77777777" w:rsidTr="00723DAD">
        <w:tc>
          <w:tcPr>
            <w:tcW w:w="2961" w:type="dxa"/>
            <w:vMerge/>
          </w:tcPr>
          <w:p w14:paraId="1F78483E" w14:textId="77777777" w:rsidR="00F54282" w:rsidRPr="002042F0" w:rsidRDefault="00F54282" w:rsidP="00561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14:paraId="6478368E" w14:textId="77777777" w:rsidR="00F54282" w:rsidRPr="002042F0" w:rsidRDefault="00F54282" w:rsidP="0056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F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10" w:type="dxa"/>
            <w:vAlign w:val="center"/>
          </w:tcPr>
          <w:p w14:paraId="72D1E317" w14:textId="77777777" w:rsidR="00F54282" w:rsidRPr="002042F0" w:rsidRDefault="00F54282" w:rsidP="0056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vAlign w:val="center"/>
          </w:tcPr>
          <w:p w14:paraId="7901CCB5" w14:textId="77777777" w:rsidR="00F54282" w:rsidRPr="002042F0" w:rsidRDefault="00F54282" w:rsidP="0056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4282" w:rsidRPr="002042F0" w14:paraId="2FD73CB5" w14:textId="77777777" w:rsidTr="00723DAD">
        <w:tc>
          <w:tcPr>
            <w:tcW w:w="2961" w:type="dxa"/>
            <w:vMerge/>
          </w:tcPr>
          <w:p w14:paraId="7695010F" w14:textId="77777777" w:rsidR="00F54282" w:rsidRPr="002042F0" w:rsidRDefault="00F54282" w:rsidP="00561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14:paraId="4D5698FB" w14:textId="77777777" w:rsidR="00F54282" w:rsidRPr="002042F0" w:rsidRDefault="00F54282" w:rsidP="0056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F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10" w:type="dxa"/>
            <w:vAlign w:val="center"/>
          </w:tcPr>
          <w:p w14:paraId="0E37AAD4" w14:textId="77777777" w:rsidR="00F54282" w:rsidRPr="002042F0" w:rsidRDefault="00F54282" w:rsidP="0056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vAlign w:val="center"/>
          </w:tcPr>
          <w:p w14:paraId="08A15219" w14:textId="77777777" w:rsidR="00F54282" w:rsidRPr="002042F0" w:rsidRDefault="00F54282" w:rsidP="0056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4282" w:rsidRPr="002042F0" w14:paraId="2F5CF919" w14:textId="77777777" w:rsidTr="00723DAD">
        <w:tc>
          <w:tcPr>
            <w:tcW w:w="2961" w:type="dxa"/>
          </w:tcPr>
          <w:p w14:paraId="6F40CB5C" w14:textId="77777777" w:rsidR="00F54282" w:rsidRPr="002042F0" w:rsidRDefault="00F54282" w:rsidP="0056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F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83" w:type="dxa"/>
          </w:tcPr>
          <w:p w14:paraId="23C67FEF" w14:textId="77777777" w:rsidR="00F54282" w:rsidRPr="002042F0" w:rsidRDefault="00F54282" w:rsidP="0056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F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10" w:type="dxa"/>
            <w:vAlign w:val="center"/>
          </w:tcPr>
          <w:p w14:paraId="1126C2E0" w14:textId="77777777" w:rsidR="00F54282" w:rsidRPr="002042F0" w:rsidRDefault="00F54282" w:rsidP="0056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1" w:type="dxa"/>
            <w:vAlign w:val="center"/>
          </w:tcPr>
          <w:p w14:paraId="170ED70E" w14:textId="77777777" w:rsidR="00F54282" w:rsidRPr="002042F0" w:rsidRDefault="00F54282" w:rsidP="0056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4282" w:rsidRPr="002042F0" w14:paraId="11CAFD3E" w14:textId="77777777" w:rsidTr="00723DAD">
        <w:tc>
          <w:tcPr>
            <w:tcW w:w="2961" w:type="dxa"/>
          </w:tcPr>
          <w:p w14:paraId="1CCCF2B9" w14:textId="77777777" w:rsidR="00F54282" w:rsidRPr="002042F0" w:rsidRDefault="00F54282" w:rsidP="0056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F0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183" w:type="dxa"/>
          </w:tcPr>
          <w:p w14:paraId="7D887759" w14:textId="77777777" w:rsidR="00F54282" w:rsidRPr="002042F0" w:rsidRDefault="00F54282" w:rsidP="0056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F0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610" w:type="dxa"/>
            <w:vAlign w:val="center"/>
          </w:tcPr>
          <w:p w14:paraId="775790DB" w14:textId="77777777" w:rsidR="00F54282" w:rsidRPr="002042F0" w:rsidRDefault="00F54282" w:rsidP="0056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vAlign w:val="center"/>
          </w:tcPr>
          <w:p w14:paraId="755D27C1" w14:textId="77777777" w:rsidR="00F54282" w:rsidRPr="002042F0" w:rsidRDefault="00F54282" w:rsidP="0056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4282" w:rsidRPr="002042F0" w14:paraId="012BEAED" w14:textId="77777777" w:rsidTr="00723DAD">
        <w:tc>
          <w:tcPr>
            <w:tcW w:w="2961" w:type="dxa"/>
          </w:tcPr>
          <w:p w14:paraId="3361FD2E" w14:textId="77777777" w:rsidR="00F54282" w:rsidRPr="002042F0" w:rsidRDefault="00F54282" w:rsidP="00561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14:paraId="513A9664" w14:textId="77777777" w:rsidR="00F54282" w:rsidRPr="002042F0" w:rsidRDefault="00F54282" w:rsidP="0056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F0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610" w:type="dxa"/>
            <w:vAlign w:val="center"/>
          </w:tcPr>
          <w:p w14:paraId="4FA85B82" w14:textId="77777777" w:rsidR="00F54282" w:rsidRPr="002042F0" w:rsidRDefault="00F54282" w:rsidP="0056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vAlign w:val="center"/>
          </w:tcPr>
          <w:p w14:paraId="08CB7A9F" w14:textId="77777777" w:rsidR="00F54282" w:rsidRPr="002042F0" w:rsidRDefault="00F54282" w:rsidP="0056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4282" w:rsidRPr="002042F0" w14:paraId="55A7FBBB" w14:textId="77777777" w:rsidTr="00723DAD">
        <w:tc>
          <w:tcPr>
            <w:tcW w:w="6144" w:type="dxa"/>
            <w:gridSpan w:val="2"/>
            <w:shd w:val="clear" w:color="auto" w:fill="C5E0B3" w:themeFill="accent6" w:themeFillTint="66"/>
          </w:tcPr>
          <w:p w14:paraId="0CE02C51" w14:textId="77777777" w:rsidR="00F54282" w:rsidRPr="002042F0" w:rsidRDefault="00F54282" w:rsidP="0056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F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10" w:type="dxa"/>
            <w:shd w:val="clear" w:color="auto" w:fill="C5E0B3" w:themeFill="accent6" w:themeFillTint="66"/>
            <w:vAlign w:val="center"/>
          </w:tcPr>
          <w:p w14:paraId="0F10C4F8" w14:textId="77777777" w:rsidR="00F54282" w:rsidRPr="002042F0" w:rsidRDefault="00F54282" w:rsidP="0056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F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91" w:type="dxa"/>
            <w:shd w:val="clear" w:color="auto" w:fill="C5E0B3" w:themeFill="accent6" w:themeFillTint="66"/>
            <w:vAlign w:val="center"/>
          </w:tcPr>
          <w:p w14:paraId="11611D26" w14:textId="77777777" w:rsidR="00F54282" w:rsidRPr="002042F0" w:rsidRDefault="00F54282" w:rsidP="0056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F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F54282" w:rsidRPr="007F7119" w14:paraId="13B10ABF" w14:textId="77777777" w:rsidTr="00723DAD">
        <w:tc>
          <w:tcPr>
            <w:tcW w:w="9345" w:type="dxa"/>
            <w:gridSpan w:val="4"/>
            <w:shd w:val="clear" w:color="auto" w:fill="FFFFB3"/>
          </w:tcPr>
          <w:p w14:paraId="28710A9E" w14:textId="77777777" w:rsidR="00F54282" w:rsidRPr="00CE55F7" w:rsidRDefault="00F54282" w:rsidP="0056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5F7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F54282" w:rsidRPr="002042F0" w14:paraId="6FF81D51" w14:textId="77777777" w:rsidTr="00723DAD">
        <w:tc>
          <w:tcPr>
            <w:tcW w:w="6144" w:type="dxa"/>
            <w:gridSpan w:val="2"/>
            <w:shd w:val="clear" w:color="auto" w:fill="auto"/>
          </w:tcPr>
          <w:p w14:paraId="09F5EF79" w14:textId="156FEA07" w:rsidR="00F54282" w:rsidRPr="00806295" w:rsidRDefault="00806295" w:rsidP="00561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295">
              <w:rPr>
                <w:rFonts w:ascii="Times New Roman" w:hAnsi="Times New Roman" w:cs="Times New Roman"/>
                <w:b/>
                <w:sz w:val="24"/>
                <w:szCs w:val="24"/>
              </w:rPr>
              <w:t>Элективные курсы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3AF09D45" w14:textId="38D5F4D8" w:rsidR="00F54282" w:rsidRPr="002042F0" w:rsidRDefault="00F54282" w:rsidP="0056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14:paraId="3BCE2F44" w14:textId="3D491C78" w:rsidR="00F54282" w:rsidRPr="002042F0" w:rsidRDefault="00F54282" w:rsidP="0056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282" w:rsidRPr="002042F0" w14:paraId="370B3DF6" w14:textId="77777777" w:rsidTr="00723DAD">
        <w:tc>
          <w:tcPr>
            <w:tcW w:w="6144" w:type="dxa"/>
            <w:gridSpan w:val="2"/>
            <w:shd w:val="clear" w:color="auto" w:fill="auto"/>
          </w:tcPr>
          <w:p w14:paraId="1C898F8F" w14:textId="6CA10227" w:rsidR="00F54282" w:rsidRPr="00F54282" w:rsidRDefault="00F54282" w:rsidP="0056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Русское правописание: орфография и пунктуация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64552069" w14:textId="77777777" w:rsidR="00F54282" w:rsidRDefault="00F54282" w:rsidP="0056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0C95694" w14:textId="25861C82" w:rsidR="00F54282" w:rsidRDefault="00F54282" w:rsidP="0056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4282" w:rsidRPr="002042F0" w14:paraId="604AF88A" w14:textId="77777777" w:rsidTr="00723DAD">
        <w:tc>
          <w:tcPr>
            <w:tcW w:w="6144" w:type="dxa"/>
            <w:gridSpan w:val="2"/>
            <w:shd w:val="clear" w:color="auto" w:fill="auto"/>
          </w:tcPr>
          <w:p w14:paraId="62AD26CA" w14:textId="6D934093" w:rsidR="00F54282" w:rsidRPr="00F54282" w:rsidRDefault="00F54282" w:rsidP="005615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по математике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27B5F790" w14:textId="32634990" w:rsidR="00F54282" w:rsidRDefault="00F54282" w:rsidP="0056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AE72389" w14:textId="452131F3" w:rsidR="00F54282" w:rsidRDefault="00F54282" w:rsidP="0056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4282" w:rsidRPr="002042F0" w14:paraId="3B86832E" w14:textId="77777777" w:rsidTr="00723DAD">
        <w:tc>
          <w:tcPr>
            <w:tcW w:w="6144" w:type="dxa"/>
            <w:gridSpan w:val="2"/>
            <w:shd w:val="clear" w:color="auto" w:fill="auto"/>
          </w:tcPr>
          <w:p w14:paraId="25EB3A47" w14:textId="1C457BC7" w:rsidR="00F54282" w:rsidRDefault="00F54282" w:rsidP="005615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по биологии и химии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C278F8F" w14:textId="30AA3465" w:rsidR="00F54282" w:rsidRDefault="00F54282" w:rsidP="0056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4BB2BA8" w14:textId="0CA8DBE3" w:rsidR="00F54282" w:rsidRDefault="00F54282" w:rsidP="0056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6295" w:rsidRPr="002042F0" w14:paraId="66FB4A5F" w14:textId="77777777" w:rsidTr="00723DAD">
        <w:tc>
          <w:tcPr>
            <w:tcW w:w="6144" w:type="dxa"/>
            <w:gridSpan w:val="2"/>
            <w:shd w:val="clear" w:color="auto" w:fill="auto"/>
          </w:tcPr>
          <w:p w14:paraId="59340896" w14:textId="14EFCF26" w:rsidR="00806295" w:rsidRDefault="00806295" w:rsidP="008062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3C3A3FD4" w14:textId="4EEA9CDA" w:rsidR="00806295" w:rsidRDefault="00806295" w:rsidP="0056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1AF8E85" w14:textId="19902BF1" w:rsidR="00806295" w:rsidRDefault="00806295" w:rsidP="0056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4282" w:rsidRPr="002042F0" w14:paraId="7E53AF9A" w14:textId="77777777" w:rsidTr="00723DAD">
        <w:tc>
          <w:tcPr>
            <w:tcW w:w="6144" w:type="dxa"/>
            <w:gridSpan w:val="2"/>
            <w:shd w:val="clear" w:color="auto" w:fill="C5E0B3" w:themeFill="accent6" w:themeFillTint="66"/>
          </w:tcPr>
          <w:p w14:paraId="4554EA2C" w14:textId="77777777" w:rsidR="00F54282" w:rsidRPr="002042F0" w:rsidRDefault="00F54282" w:rsidP="0056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F0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610" w:type="dxa"/>
            <w:shd w:val="clear" w:color="auto" w:fill="C5E0B3" w:themeFill="accent6" w:themeFillTint="66"/>
            <w:vAlign w:val="center"/>
          </w:tcPr>
          <w:p w14:paraId="65A871B9" w14:textId="77777777" w:rsidR="00F54282" w:rsidRPr="002042F0" w:rsidRDefault="00F54282" w:rsidP="0056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1" w:type="dxa"/>
            <w:shd w:val="clear" w:color="auto" w:fill="C5E0B3" w:themeFill="accent6" w:themeFillTint="66"/>
            <w:vAlign w:val="center"/>
          </w:tcPr>
          <w:p w14:paraId="0A1FBAF3" w14:textId="77777777" w:rsidR="00F54282" w:rsidRPr="002042F0" w:rsidRDefault="00F54282" w:rsidP="0056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4282" w:rsidRPr="002042F0" w14:paraId="0DBC9C1E" w14:textId="77777777" w:rsidTr="00723DAD">
        <w:tc>
          <w:tcPr>
            <w:tcW w:w="6144" w:type="dxa"/>
            <w:gridSpan w:val="2"/>
            <w:shd w:val="clear" w:color="auto" w:fill="FCE3FC"/>
          </w:tcPr>
          <w:p w14:paraId="198F4AC3" w14:textId="77777777" w:rsidR="00F54282" w:rsidRPr="002042F0" w:rsidRDefault="00F54282" w:rsidP="0056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F0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610" w:type="dxa"/>
            <w:shd w:val="clear" w:color="auto" w:fill="FCE3FC"/>
            <w:vAlign w:val="center"/>
          </w:tcPr>
          <w:p w14:paraId="2933D1FD" w14:textId="77777777" w:rsidR="00F54282" w:rsidRPr="002042F0" w:rsidRDefault="00F54282" w:rsidP="0056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F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91" w:type="dxa"/>
            <w:shd w:val="clear" w:color="auto" w:fill="FCE3FC"/>
            <w:vAlign w:val="center"/>
          </w:tcPr>
          <w:p w14:paraId="440BA4C3" w14:textId="77777777" w:rsidR="00F54282" w:rsidRPr="002042F0" w:rsidRDefault="00F54282" w:rsidP="0056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F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54282" w:rsidRPr="002042F0" w14:paraId="1491C5CD" w14:textId="77777777" w:rsidTr="00723DAD">
        <w:tc>
          <w:tcPr>
            <w:tcW w:w="6144" w:type="dxa"/>
            <w:gridSpan w:val="2"/>
            <w:shd w:val="clear" w:color="auto" w:fill="FCE3FC"/>
          </w:tcPr>
          <w:p w14:paraId="17BDE51F" w14:textId="77777777" w:rsidR="00F54282" w:rsidRPr="002042F0" w:rsidRDefault="00F54282" w:rsidP="0056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F0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610" w:type="dxa"/>
            <w:shd w:val="clear" w:color="auto" w:fill="FCE3FC"/>
            <w:vAlign w:val="center"/>
          </w:tcPr>
          <w:p w14:paraId="6B0B8EE8" w14:textId="6A230849" w:rsidR="00F54282" w:rsidRPr="002042F0" w:rsidRDefault="00FE653C" w:rsidP="0056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591" w:type="dxa"/>
            <w:shd w:val="clear" w:color="auto" w:fill="FCE3FC"/>
            <w:vAlign w:val="center"/>
          </w:tcPr>
          <w:p w14:paraId="35764069" w14:textId="77777777" w:rsidR="00F54282" w:rsidRPr="002042F0" w:rsidRDefault="00F54282" w:rsidP="0056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</w:tr>
      <w:tr w:rsidR="00F54282" w:rsidRPr="002042F0" w14:paraId="5E46ADBA" w14:textId="77777777" w:rsidTr="00723DAD">
        <w:tc>
          <w:tcPr>
            <w:tcW w:w="6144" w:type="dxa"/>
            <w:gridSpan w:val="2"/>
            <w:shd w:val="clear" w:color="auto" w:fill="auto"/>
          </w:tcPr>
          <w:p w14:paraId="375E1227" w14:textId="03595E48" w:rsidR="00F54282" w:rsidRPr="00723DAD" w:rsidRDefault="00723DAD" w:rsidP="00561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DAD">
              <w:rPr>
                <w:rFonts w:ascii="Times New Roman" w:hAnsi="Times New Roman" w:cs="Times New Roman"/>
                <w:b/>
                <w:sz w:val="24"/>
                <w:szCs w:val="24"/>
              </w:rPr>
              <w:t>Курсы в</w:t>
            </w:r>
            <w:r w:rsidR="00F54282" w:rsidRPr="00723DAD">
              <w:rPr>
                <w:rFonts w:ascii="Times New Roman" w:hAnsi="Times New Roman" w:cs="Times New Roman"/>
                <w:b/>
                <w:sz w:val="24"/>
                <w:szCs w:val="24"/>
              </w:rPr>
              <w:t>неурочн</w:t>
            </w:r>
            <w:r w:rsidRPr="00723DAD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="00F54282" w:rsidRPr="00723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</w:t>
            </w:r>
            <w:r w:rsidRPr="00723DA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2EEB435A" w14:textId="77777777" w:rsidR="00F54282" w:rsidRDefault="00F54282" w:rsidP="0056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14:paraId="12839DBA" w14:textId="77777777" w:rsidR="00F54282" w:rsidRDefault="00F54282" w:rsidP="0056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282" w:rsidRPr="002042F0" w14:paraId="44891394" w14:textId="77777777" w:rsidTr="00723DAD">
        <w:tc>
          <w:tcPr>
            <w:tcW w:w="6144" w:type="dxa"/>
            <w:gridSpan w:val="2"/>
            <w:shd w:val="clear" w:color="auto" w:fill="auto"/>
          </w:tcPr>
          <w:p w14:paraId="5883AB82" w14:textId="77777777" w:rsidR="00F54282" w:rsidRPr="002042F0" w:rsidRDefault="00F54282" w:rsidP="0056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E578C7E" w14:textId="77777777" w:rsidR="00F54282" w:rsidRDefault="00F54282" w:rsidP="0056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FB597B1" w14:textId="07CE9474" w:rsidR="00F54282" w:rsidRDefault="00723DAD" w:rsidP="0056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4282" w:rsidRPr="002042F0" w14:paraId="75ECE041" w14:textId="77777777" w:rsidTr="00723DAD">
        <w:tc>
          <w:tcPr>
            <w:tcW w:w="6144" w:type="dxa"/>
            <w:gridSpan w:val="2"/>
            <w:shd w:val="clear" w:color="auto" w:fill="auto"/>
          </w:tcPr>
          <w:p w14:paraId="59C0EA08" w14:textId="77777777" w:rsidR="00F54282" w:rsidRPr="002042F0" w:rsidRDefault="00F54282" w:rsidP="0056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58DF29DE" w14:textId="77777777" w:rsidR="00F54282" w:rsidRDefault="00F54282" w:rsidP="0056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456183F" w14:textId="1B21E3CF" w:rsidR="00F54282" w:rsidRDefault="00723DAD" w:rsidP="0056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4282" w:rsidRPr="002042F0" w14:paraId="5AB634BE" w14:textId="77777777" w:rsidTr="00723DAD">
        <w:tc>
          <w:tcPr>
            <w:tcW w:w="6144" w:type="dxa"/>
            <w:gridSpan w:val="2"/>
            <w:shd w:val="clear" w:color="auto" w:fill="auto"/>
          </w:tcPr>
          <w:p w14:paraId="1B6426BC" w14:textId="77777777" w:rsidR="00F54282" w:rsidRDefault="00F54282" w:rsidP="0056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Олимпиец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6C2EBD5B" w14:textId="77777777" w:rsidR="00F54282" w:rsidRDefault="00F54282" w:rsidP="0056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8233BB3" w14:textId="7E2D427A" w:rsidR="00F54282" w:rsidRDefault="00723DAD" w:rsidP="0056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4282" w:rsidRPr="002042F0" w14:paraId="478EAF72" w14:textId="77777777" w:rsidTr="00723DAD">
        <w:tc>
          <w:tcPr>
            <w:tcW w:w="6144" w:type="dxa"/>
            <w:gridSpan w:val="2"/>
            <w:shd w:val="clear" w:color="auto" w:fill="auto"/>
          </w:tcPr>
          <w:p w14:paraId="1B123A63" w14:textId="77777777" w:rsidR="00F54282" w:rsidRPr="002042F0" w:rsidRDefault="00F54282" w:rsidP="0056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обществознание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2556A7E1" w14:textId="77777777" w:rsidR="00F54282" w:rsidRDefault="00F54282" w:rsidP="0056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8733A42" w14:textId="295C510F" w:rsidR="00F54282" w:rsidRDefault="00723DAD" w:rsidP="0056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4282" w:rsidRPr="002042F0" w14:paraId="4CBD9FEC" w14:textId="77777777" w:rsidTr="00723DAD">
        <w:tc>
          <w:tcPr>
            <w:tcW w:w="6144" w:type="dxa"/>
            <w:gridSpan w:val="2"/>
            <w:shd w:val="clear" w:color="auto" w:fill="auto"/>
          </w:tcPr>
          <w:p w14:paraId="47ED8E77" w14:textId="77777777" w:rsidR="00F54282" w:rsidRDefault="00F54282" w:rsidP="0056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Естественнонаучный практикум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7F7F5434" w14:textId="77777777" w:rsidR="00F54282" w:rsidRDefault="00F54282" w:rsidP="0056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2CE3B16" w14:textId="559E8756" w:rsidR="00F54282" w:rsidRDefault="00723DAD" w:rsidP="0056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4282" w:rsidRPr="002042F0" w14:paraId="60190634" w14:textId="77777777" w:rsidTr="00723DAD">
        <w:tc>
          <w:tcPr>
            <w:tcW w:w="6144" w:type="dxa"/>
            <w:gridSpan w:val="2"/>
            <w:shd w:val="clear" w:color="auto" w:fill="auto"/>
          </w:tcPr>
          <w:p w14:paraId="21ACEDEA" w14:textId="77777777" w:rsidR="00F54282" w:rsidRPr="002042F0" w:rsidRDefault="00F54282" w:rsidP="0056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Лидер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022FE0EF" w14:textId="77777777" w:rsidR="00F54282" w:rsidRDefault="00F54282" w:rsidP="0056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1D4E9C6" w14:textId="3DBAD4BF" w:rsidR="00F54282" w:rsidRDefault="00723DAD" w:rsidP="0056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3DAD" w:rsidRPr="002042F0" w14:paraId="73498495" w14:textId="77777777" w:rsidTr="00723DAD">
        <w:tc>
          <w:tcPr>
            <w:tcW w:w="6144" w:type="dxa"/>
            <w:gridSpan w:val="2"/>
            <w:shd w:val="clear" w:color="auto" w:fill="auto"/>
          </w:tcPr>
          <w:p w14:paraId="18C6F9C4" w14:textId="3B7EE20C" w:rsidR="00723DAD" w:rsidRDefault="00723DAD" w:rsidP="0056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сборы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2468A308" w14:textId="0DB2B03E" w:rsidR="00723DAD" w:rsidRDefault="00723DAD" w:rsidP="0056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D4320AD" w14:textId="43806972" w:rsidR="00723DAD" w:rsidRDefault="00723DAD" w:rsidP="0056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4282" w:rsidRPr="002042F0" w14:paraId="3D3D25EB" w14:textId="77777777" w:rsidTr="00723DAD">
        <w:tc>
          <w:tcPr>
            <w:tcW w:w="6144" w:type="dxa"/>
            <w:gridSpan w:val="2"/>
            <w:shd w:val="clear" w:color="auto" w:fill="auto"/>
          </w:tcPr>
          <w:p w14:paraId="3B0FEF59" w14:textId="77777777" w:rsidR="00F54282" w:rsidRDefault="00F54282" w:rsidP="005615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6D5E0232" w14:textId="11BFD803" w:rsidR="00F54282" w:rsidRDefault="00723DAD" w:rsidP="0056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A872256" w14:textId="305A0DE3" w:rsidR="00F54282" w:rsidRDefault="00723DAD" w:rsidP="0056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3DAD" w:rsidRPr="002042F0" w14:paraId="4E9E9E23" w14:textId="77777777" w:rsidTr="00723DAD">
        <w:tc>
          <w:tcPr>
            <w:tcW w:w="6144" w:type="dxa"/>
            <w:gridSpan w:val="2"/>
            <w:shd w:val="clear" w:color="auto" w:fill="FCE3FC"/>
          </w:tcPr>
          <w:p w14:paraId="49116478" w14:textId="70CBA405" w:rsidR="00723DAD" w:rsidRDefault="00723DAD" w:rsidP="00723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F0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610" w:type="dxa"/>
            <w:shd w:val="clear" w:color="auto" w:fill="FCE3FC"/>
            <w:vAlign w:val="center"/>
          </w:tcPr>
          <w:p w14:paraId="3B48295C" w14:textId="4F603BF7" w:rsidR="00723DAD" w:rsidRDefault="00723DAD" w:rsidP="00723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F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91" w:type="dxa"/>
            <w:shd w:val="clear" w:color="auto" w:fill="FCE3FC"/>
            <w:vAlign w:val="center"/>
          </w:tcPr>
          <w:p w14:paraId="5A677920" w14:textId="39E95F27" w:rsidR="00723DAD" w:rsidRDefault="00723DAD" w:rsidP="00723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2F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E653C" w:rsidRPr="002042F0" w14:paraId="1CA5E200" w14:textId="77777777" w:rsidTr="00FE653C">
        <w:tc>
          <w:tcPr>
            <w:tcW w:w="6144" w:type="dxa"/>
            <w:gridSpan w:val="2"/>
            <w:shd w:val="clear" w:color="auto" w:fill="FCE3FC"/>
            <w:vAlign w:val="center"/>
          </w:tcPr>
          <w:p w14:paraId="1CF93A31" w14:textId="0371E080" w:rsidR="00FE653C" w:rsidRPr="00723DAD" w:rsidRDefault="00FE653C" w:rsidP="00723D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нагрузка за период обучения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  <w:r w:rsidRPr="00724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классах (без учета курсов внеурочной деятельности)</w:t>
            </w:r>
          </w:p>
        </w:tc>
        <w:tc>
          <w:tcPr>
            <w:tcW w:w="3201" w:type="dxa"/>
            <w:gridSpan w:val="2"/>
            <w:shd w:val="clear" w:color="auto" w:fill="FCE3FC"/>
            <w:vAlign w:val="center"/>
          </w:tcPr>
          <w:p w14:paraId="70C6FB5C" w14:textId="3FF7BDD7" w:rsidR="00FE653C" w:rsidRPr="00FE653C" w:rsidRDefault="00FE653C" w:rsidP="00723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53C">
              <w:rPr>
                <w:rFonts w:ascii="Times New Roman" w:hAnsi="Times New Roman" w:cs="Times New Roman"/>
                <w:b/>
                <w:sz w:val="24"/>
                <w:szCs w:val="24"/>
              </w:rPr>
              <w:t>2278</w:t>
            </w:r>
          </w:p>
        </w:tc>
      </w:tr>
      <w:tr w:rsidR="00FE653C" w:rsidRPr="002042F0" w14:paraId="6BEC0C60" w14:textId="77777777" w:rsidTr="00FE653C">
        <w:tc>
          <w:tcPr>
            <w:tcW w:w="6144" w:type="dxa"/>
            <w:gridSpan w:val="2"/>
            <w:shd w:val="clear" w:color="auto" w:fill="FCE3FC"/>
            <w:vAlign w:val="center"/>
          </w:tcPr>
          <w:p w14:paraId="44DAE40C" w14:textId="6E01C77B" w:rsidR="00FE653C" w:rsidRPr="00724C05" w:rsidRDefault="00FE653C" w:rsidP="00723D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допустимая нагрузка за период обучения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  <w:r w:rsidRPr="00723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классах в соответствии с действующими санитарными правилами и нормами в часах</w:t>
            </w:r>
          </w:p>
        </w:tc>
        <w:tc>
          <w:tcPr>
            <w:tcW w:w="3201" w:type="dxa"/>
            <w:gridSpan w:val="2"/>
            <w:shd w:val="clear" w:color="auto" w:fill="FCE3FC"/>
            <w:vAlign w:val="center"/>
          </w:tcPr>
          <w:p w14:paraId="5F84277F" w14:textId="1AB026F7" w:rsidR="00FE653C" w:rsidRPr="00FE653C" w:rsidRDefault="00FE653C" w:rsidP="00723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53C">
              <w:rPr>
                <w:rFonts w:ascii="Times New Roman" w:hAnsi="Times New Roman" w:cs="Times New Roman"/>
                <w:b/>
                <w:sz w:val="24"/>
                <w:szCs w:val="24"/>
              </w:rPr>
              <w:t>2312</w:t>
            </w:r>
          </w:p>
        </w:tc>
      </w:tr>
    </w:tbl>
    <w:p w14:paraId="592C8C5A" w14:textId="2BFE62D8" w:rsidR="008A73B6" w:rsidRDefault="008A73B6" w:rsidP="005536E5">
      <w:pPr>
        <w:pStyle w:val="Bodytext2"/>
        <w:shd w:val="clear" w:color="auto" w:fill="auto"/>
        <w:spacing w:line="240" w:lineRule="auto"/>
        <w:contextualSpacing/>
        <w:jc w:val="left"/>
      </w:pPr>
    </w:p>
    <w:sectPr w:rsidR="008A73B6" w:rsidSect="005536E5">
      <w:pgSz w:w="11910" w:h="16840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111ACF"/>
    <w:multiLevelType w:val="hybridMultilevel"/>
    <w:tmpl w:val="7E784FF2"/>
    <w:lvl w:ilvl="0" w:tplc="041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 w15:restartNumberingAfterBreak="0">
    <w:nsid w:val="25085287"/>
    <w:multiLevelType w:val="hybridMultilevel"/>
    <w:tmpl w:val="8C261D78"/>
    <w:lvl w:ilvl="0" w:tplc="FD7ADE58">
      <w:numFmt w:val="bullet"/>
      <w:lvlText w:val="-"/>
      <w:lvlJc w:val="left"/>
      <w:pPr>
        <w:ind w:left="1119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9"/>
        <w:szCs w:val="29"/>
        <w:lang w:val="ru-RU" w:eastAsia="en-US" w:bidi="ar-SA"/>
      </w:rPr>
    </w:lvl>
    <w:lvl w:ilvl="1" w:tplc="59242BEA">
      <w:numFmt w:val="bullet"/>
      <w:lvlText w:val="•"/>
      <w:lvlJc w:val="left"/>
      <w:pPr>
        <w:ind w:left="2140" w:hanging="294"/>
      </w:pPr>
      <w:rPr>
        <w:rFonts w:hint="default"/>
        <w:lang w:val="ru-RU" w:eastAsia="en-US" w:bidi="ar-SA"/>
      </w:rPr>
    </w:lvl>
    <w:lvl w:ilvl="2" w:tplc="2572CDFE">
      <w:numFmt w:val="bullet"/>
      <w:lvlText w:val="•"/>
      <w:lvlJc w:val="left"/>
      <w:pPr>
        <w:ind w:left="3161" w:hanging="294"/>
      </w:pPr>
      <w:rPr>
        <w:rFonts w:hint="default"/>
        <w:lang w:val="ru-RU" w:eastAsia="en-US" w:bidi="ar-SA"/>
      </w:rPr>
    </w:lvl>
    <w:lvl w:ilvl="3" w:tplc="1B7CAC80">
      <w:numFmt w:val="bullet"/>
      <w:lvlText w:val="•"/>
      <w:lvlJc w:val="left"/>
      <w:pPr>
        <w:ind w:left="4182" w:hanging="294"/>
      </w:pPr>
      <w:rPr>
        <w:rFonts w:hint="default"/>
        <w:lang w:val="ru-RU" w:eastAsia="en-US" w:bidi="ar-SA"/>
      </w:rPr>
    </w:lvl>
    <w:lvl w:ilvl="4" w:tplc="343C5A86">
      <w:numFmt w:val="bullet"/>
      <w:lvlText w:val="•"/>
      <w:lvlJc w:val="left"/>
      <w:pPr>
        <w:ind w:left="5203" w:hanging="294"/>
      </w:pPr>
      <w:rPr>
        <w:rFonts w:hint="default"/>
        <w:lang w:val="ru-RU" w:eastAsia="en-US" w:bidi="ar-SA"/>
      </w:rPr>
    </w:lvl>
    <w:lvl w:ilvl="5" w:tplc="20025ED8">
      <w:numFmt w:val="bullet"/>
      <w:lvlText w:val="•"/>
      <w:lvlJc w:val="left"/>
      <w:pPr>
        <w:ind w:left="6224" w:hanging="294"/>
      </w:pPr>
      <w:rPr>
        <w:rFonts w:hint="default"/>
        <w:lang w:val="ru-RU" w:eastAsia="en-US" w:bidi="ar-SA"/>
      </w:rPr>
    </w:lvl>
    <w:lvl w:ilvl="6" w:tplc="EA80D4F4">
      <w:numFmt w:val="bullet"/>
      <w:lvlText w:val="•"/>
      <w:lvlJc w:val="left"/>
      <w:pPr>
        <w:ind w:left="7245" w:hanging="294"/>
      </w:pPr>
      <w:rPr>
        <w:rFonts w:hint="default"/>
        <w:lang w:val="ru-RU" w:eastAsia="en-US" w:bidi="ar-SA"/>
      </w:rPr>
    </w:lvl>
    <w:lvl w:ilvl="7" w:tplc="52D88DF2">
      <w:numFmt w:val="bullet"/>
      <w:lvlText w:val="•"/>
      <w:lvlJc w:val="left"/>
      <w:pPr>
        <w:ind w:left="8266" w:hanging="294"/>
      </w:pPr>
      <w:rPr>
        <w:rFonts w:hint="default"/>
        <w:lang w:val="ru-RU" w:eastAsia="en-US" w:bidi="ar-SA"/>
      </w:rPr>
    </w:lvl>
    <w:lvl w:ilvl="8" w:tplc="1194D7D2">
      <w:numFmt w:val="bullet"/>
      <w:lvlText w:val="•"/>
      <w:lvlJc w:val="left"/>
      <w:pPr>
        <w:ind w:left="9287" w:hanging="294"/>
      </w:pPr>
      <w:rPr>
        <w:rFonts w:hint="default"/>
        <w:lang w:val="ru-RU" w:eastAsia="en-US" w:bidi="ar-SA"/>
      </w:rPr>
    </w:lvl>
  </w:abstractNum>
  <w:abstractNum w:abstractNumId="2" w15:restartNumberingAfterBreak="0">
    <w:nsid w:val="365F184B"/>
    <w:multiLevelType w:val="hybridMultilevel"/>
    <w:tmpl w:val="32CC48D2"/>
    <w:lvl w:ilvl="0" w:tplc="FA7896C4">
      <w:numFmt w:val="bullet"/>
      <w:lvlText w:val="-"/>
      <w:lvlJc w:val="left"/>
      <w:pPr>
        <w:ind w:left="131" w:hanging="141"/>
      </w:pPr>
      <w:rPr>
        <w:rFonts w:ascii="Times New Roman" w:eastAsia="Times New Roman" w:hAnsi="Times New Roman" w:cs="Times New Roman" w:hint="default"/>
        <w:w w:val="96"/>
        <w:lang w:val="ru-RU" w:eastAsia="en-US" w:bidi="ar-SA"/>
      </w:rPr>
    </w:lvl>
    <w:lvl w:ilvl="1" w:tplc="4F607DD6">
      <w:numFmt w:val="bullet"/>
      <w:lvlText w:val="•"/>
      <w:lvlJc w:val="left"/>
      <w:pPr>
        <w:ind w:left="1695" w:hanging="141"/>
      </w:pPr>
      <w:rPr>
        <w:rFonts w:hint="default"/>
        <w:lang w:val="ru-RU" w:eastAsia="en-US" w:bidi="ar-SA"/>
      </w:rPr>
    </w:lvl>
    <w:lvl w:ilvl="2" w:tplc="0268C728">
      <w:numFmt w:val="bullet"/>
      <w:lvlText w:val="•"/>
      <w:lvlJc w:val="left"/>
      <w:pPr>
        <w:ind w:left="3251" w:hanging="141"/>
      </w:pPr>
      <w:rPr>
        <w:rFonts w:hint="default"/>
        <w:lang w:val="ru-RU" w:eastAsia="en-US" w:bidi="ar-SA"/>
      </w:rPr>
    </w:lvl>
    <w:lvl w:ilvl="3" w:tplc="DFC87594">
      <w:numFmt w:val="bullet"/>
      <w:lvlText w:val="•"/>
      <w:lvlJc w:val="left"/>
      <w:pPr>
        <w:ind w:left="4807" w:hanging="141"/>
      </w:pPr>
      <w:rPr>
        <w:rFonts w:hint="default"/>
        <w:lang w:val="ru-RU" w:eastAsia="en-US" w:bidi="ar-SA"/>
      </w:rPr>
    </w:lvl>
    <w:lvl w:ilvl="4" w:tplc="0FA48C1E">
      <w:numFmt w:val="bullet"/>
      <w:lvlText w:val="•"/>
      <w:lvlJc w:val="left"/>
      <w:pPr>
        <w:ind w:left="6363" w:hanging="141"/>
      </w:pPr>
      <w:rPr>
        <w:rFonts w:hint="default"/>
        <w:lang w:val="ru-RU" w:eastAsia="en-US" w:bidi="ar-SA"/>
      </w:rPr>
    </w:lvl>
    <w:lvl w:ilvl="5" w:tplc="F1002F1A">
      <w:numFmt w:val="bullet"/>
      <w:lvlText w:val="•"/>
      <w:lvlJc w:val="left"/>
      <w:pPr>
        <w:ind w:left="7919" w:hanging="141"/>
      </w:pPr>
      <w:rPr>
        <w:rFonts w:hint="default"/>
        <w:lang w:val="ru-RU" w:eastAsia="en-US" w:bidi="ar-SA"/>
      </w:rPr>
    </w:lvl>
    <w:lvl w:ilvl="6" w:tplc="86FCFB3C">
      <w:numFmt w:val="bullet"/>
      <w:lvlText w:val="•"/>
      <w:lvlJc w:val="left"/>
      <w:pPr>
        <w:ind w:left="9474" w:hanging="141"/>
      </w:pPr>
      <w:rPr>
        <w:rFonts w:hint="default"/>
        <w:lang w:val="ru-RU" w:eastAsia="en-US" w:bidi="ar-SA"/>
      </w:rPr>
    </w:lvl>
    <w:lvl w:ilvl="7" w:tplc="F9AC050C">
      <w:numFmt w:val="bullet"/>
      <w:lvlText w:val="•"/>
      <w:lvlJc w:val="left"/>
      <w:pPr>
        <w:ind w:left="11030" w:hanging="141"/>
      </w:pPr>
      <w:rPr>
        <w:rFonts w:hint="default"/>
        <w:lang w:val="ru-RU" w:eastAsia="en-US" w:bidi="ar-SA"/>
      </w:rPr>
    </w:lvl>
    <w:lvl w:ilvl="8" w:tplc="FE98A1C4">
      <w:numFmt w:val="bullet"/>
      <w:lvlText w:val="•"/>
      <w:lvlJc w:val="left"/>
      <w:pPr>
        <w:ind w:left="12586" w:hanging="141"/>
      </w:pPr>
      <w:rPr>
        <w:rFonts w:hint="default"/>
        <w:lang w:val="ru-RU" w:eastAsia="en-US" w:bidi="ar-SA"/>
      </w:rPr>
    </w:lvl>
  </w:abstractNum>
  <w:abstractNum w:abstractNumId="3" w15:restartNumberingAfterBreak="0">
    <w:nsid w:val="43613106"/>
    <w:multiLevelType w:val="hybridMultilevel"/>
    <w:tmpl w:val="E9DE7C30"/>
    <w:lvl w:ilvl="0" w:tplc="A33CD93C">
      <w:numFmt w:val="bullet"/>
      <w:lvlText w:val="•"/>
      <w:lvlJc w:val="left"/>
      <w:pPr>
        <w:ind w:left="274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5032E31C">
      <w:numFmt w:val="bullet"/>
      <w:lvlText w:val="•"/>
      <w:lvlJc w:val="left"/>
      <w:pPr>
        <w:ind w:left="1821" w:hanging="543"/>
      </w:pPr>
      <w:rPr>
        <w:rFonts w:hint="default"/>
        <w:lang w:val="ru-RU" w:eastAsia="en-US" w:bidi="ar-SA"/>
      </w:rPr>
    </w:lvl>
    <w:lvl w:ilvl="2" w:tplc="3E187B32">
      <w:numFmt w:val="bullet"/>
      <w:lvlText w:val="•"/>
      <w:lvlJc w:val="left"/>
      <w:pPr>
        <w:ind w:left="3363" w:hanging="543"/>
      </w:pPr>
      <w:rPr>
        <w:rFonts w:hint="default"/>
        <w:lang w:val="ru-RU" w:eastAsia="en-US" w:bidi="ar-SA"/>
      </w:rPr>
    </w:lvl>
    <w:lvl w:ilvl="3" w:tplc="C0CE41D8">
      <w:numFmt w:val="bullet"/>
      <w:lvlText w:val="•"/>
      <w:lvlJc w:val="left"/>
      <w:pPr>
        <w:ind w:left="4905" w:hanging="543"/>
      </w:pPr>
      <w:rPr>
        <w:rFonts w:hint="default"/>
        <w:lang w:val="ru-RU" w:eastAsia="en-US" w:bidi="ar-SA"/>
      </w:rPr>
    </w:lvl>
    <w:lvl w:ilvl="4" w:tplc="53C8B33C">
      <w:numFmt w:val="bullet"/>
      <w:lvlText w:val="•"/>
      <w:lvlJc w:val="left"/>
      <w:pPr>
        <w:ind w:left="6447" w:hanging="543"/>
      </w:pPr>
      <w:rPr>
        <w:rFonts w:hint="default"/>
        <w:lang w:val="ru-RU" w:eastAsia="en-US" w:bidi="ar-SA"/>
      </w:rPr>
    </w:lvl>
    <w:lvl w:ilvl="5" w:tplc="748CB74E">
      <w:numFmt w:val="bullet"/>
      <w:lvlText w:val="•"/>
      <w:lvlJc w:val="left"/>
      <w:pPr>
        <w:ind w:left="7989" w:hanging="543"/>
      </w:pPr>
      <w:rPr>
        <w:rFonts w:hint="default"/>
        <w:lang w:val="ru-RU" w:eastAsia="en-US" w:bidi="ar-SA"/>
      </w:rPr>
    </w:lvl>
    <w:lvl w:ilvl="6" w:tplc="CD4C8E06">
      <w:numFmt w:val="bullet"/>
      <w:lvlText w:val="•"/>
      <w:lvlJc w:val="left"/>
      <w:pPr>
        <w:ind w:left="9530" w:hanging="543"/>
      </w:pPr>
      <w:rPr>
        <w:rFonts w:hint="default"/>
        <w:lang w:val="ru-RU" w:eastAsia="en-US" w:bidi="ar-SA"/>
      </w:rPr>
    </w:lvl>
    <w:lvl w:ilvl="7" w:tplc="E208F098">
      <w:numFmt w:val="bullet"/>
      <w:lvlText w:val="•"/>
      <w:lvlJc w:val="left"/>
      <w:pPr>
        <w:ind w:left="11072" w:hanging="543"/>
      </w:pPr>
      <w:rPr>
        <w:rFonts w:hint="default"/>
        <w:lang w:val="ru-RU" w:eastAsia="en-US" w:bidi="ar-SA"/>
      </w:rPr>
    </w:lvl>
    <w:lvl w:ilvl="8" w:tplc="9F90EDD4">
      <w:numFmt w:val="bullet"/>
      <w:lvlText w:val="•"/>
      <w:lvlJc w:val="left"/>
      <w:pPr>
        <w:ind w:left="12614" w:hanging="543"/>
      </w:pPr>
      <w:rPr>
        <w:rFonts w:hint="default"/>
        <w:lang w:val="ru-RU" w:eastAsia="en-US" w:bidi="ar-SA"/>
      </w:rPr>
    </w:lvl>
  </w:abstractNum>
  <w:abstractNum w:abstractNumId="4" w15:restartNumberingAfterBreak="0">
    <w:nsid w:val="500350B0"/>
    <w:multiLevelType w:val="hybridMultilevel"/>
    <w:tmpl w:val="6D107052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5" w15:restartNumberingAfterBreak="0">
    <w:nsid w:val="5C450B09"/>
    <w:multiLevelType w:val="multilevel"/>
    <w:tmpl w:val="ED8EEC0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57E60C0"/>
    <w:multiLevelType w:val="hybridMultilevel"/>
    <w:tmpl w:val="C99047B4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7" w15:restartNumberingAfterBreak="0">
    <w:nsid w:val="693E2E43"/>
    <w:multiLevelType w:val="hybridMultilevel"/>
    <w:tmpl w:val="F22AEE70"/>
    <w:lvl w:ilvl="0" w:tplc="F15887A0">
      <w:numFmt w:val="bullet"/>
      <w:lvlText w:val="-"/>
      <w:lvlJc w:val="left"/>
      <w:pPr>
        <w:ind w:left="128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23"/>
        <w:szCs w:val="23"/>
        <w:lang w:val="ru-RU" w:eastAsia="en-US" w:bidi="ar-SA"/>
      </w:rPr>
    </w:lvl>
    <w:lvl w:ilvl="1" w:tplc="731200A6">
      <w:numFmt w:val="bullet"/>
      <w:lvlText w:val="-"/>
      <w:lvlJc w:val="left"/>
      <w:pPr>
        <w:ind w:left="985" w:hanging="147"/>
      </w:pPr>
      <w:rPr>
        <w:rFonts w:ascii="Times New Roman" w:eastAsia="Times New Roman" w:hAnsi="Times New Roman" w:cs="Times New Roman" w:hint="default"/>
        <w:w w:val="96"/>
        <w:lang w:val="ru-RU" w:eastAsia="en-US" w:bidi="ar-SA"/>
      </w:rPr>
    </w:lvl>
    <w:lvl w:ilvl="2" w:tplc="33408D64">
      <w:numFmt w:val="bullet"/>
      <w:lvlText w:val="•"/>
      <w:lvlJc w:val="left"/>
      <w:pPr>
        <w:ind w:left="2615" w:hanging="147"/>
      </w:pPr>
      <w:rPr>
        <w:rFonts w:hint="default"/>
        <w:lang w:val="ru-RU" w:eastAsia="en-US" w:bidi="ar-SA"/>
      </w:rPr>
    </w:lvl>
    <w:lvl w:ilvl="3" w:tplc="A18294CA">
      <w:numFmt w:val="bullet"/>
      <w:lvlText w:val="•"/>
      <w:lvlJc w:val="left"/>
      <w:pPr>
        <w:ind w:left="4250" w:hanging="147"/>
      </w:pPr>
      <w:rPr>
        <w:rFonts w:hint="default"/>
        <w:lang w:val="ru-RU" w:eastAsia="en-US" w:bidi="ar-SA"/>
      </w:rPr>
    </w:lvl>
    <w:lvl w:ilvl="4" w:tplc="78FE22B2">
      <w:numFmt w:val="bullet"/>
      <w:lvlText w:val="•"/>
      <w:lvlJc w:val="left"/>
      <w:pPr>
        <w:ind w:left="5886" w:hanging="147"/>
      </w:pPr>
      <w:rPr>
        <w:rFonts w:hint="default"/>
        <w:lang w:val="ru-RU" w:eastAsia="en-US" w:bidi="ar-SA"/>
      </w:rPr>
    </w:lvl>
    <w:lvl w:ilvl="5" w:tplc="6E94C646">
      <w:numFmt w:val="bullet"/>
      <w:lvlText w:val="•"/>
      <w:lvlJc w:val="left"/>
      <w:pPr>
        <w:ind w:left="7521" w:hanging="147"/>
      </w:pPr>
      <w:rPr>
        <w:rFonts w:hint="default"/>
        <w:lang w:val="ru-RU" w:eastAsia="en-US" w:bidi="ar-SA"/>
      </w:rPr>
    </w:lvl>
    <w:lvl w:ilvl="6" w:tplc="1C82FEBA">
      <w:numFmt w:val="bullet"/>
      <w:lvlText w:val="•"/>
      <w:lvlJc w:val="left"/>
      <w:pPr>
        <w:ind w:left="9156" w:hanging="147"/>
      </w:pPr>
      <w:rPr>
        <w:rFonts w:hint="default"/>
        <w:lang w:val="ru-RU" w:eastAsia="en-US" w:bidi="ar-SA"/>
      </w:rPr>
    </w:lvl>
    <w:lvl w:ilvl="7" w:tplc="AF9C90EC">
      <w:numFmt w:val="bullet"/>
      <w:lvlText w:val="•"/>
      <w:lvlJc w:val="left"/>
      <w:pPr>
        <w:ind w:left="10792" w:hanging="147"/>
      </w:pPr>
      <w:rPr>
        <w:rFonts w:hint="default"/>
        <w:lang w:val="ru-RU" w:eastAsia="en-US" w:bidi="ar-SA"/>
      </w:rPr>
    </w:lvl>
    <w:lvl w:ilvl="8" w:tplc="36360DC0">
      <w:numFmt w:val="bullet"/>
      <w:lvlText w:val="•"/>
      <w:lvlJc w:val="left"/>
      <w:pPr>
        <w:ind w:left="12427" w:hanging="147"/>
      </w:pPr>
      <w:rPr>
        <w:rFonts w:hint="default"/>
        <w:lang w:val="ru-RU" w:eastAsia="en-US" w:bidi="ar-SA"/>
      </w:rPr>
    </w:lvl>
  </w:abstractNum>
  <w:abstractNum w:abstractNumId="8" w15:restartNumberingAfterBreak="0">
    <w:nsid w:val="709542DE"/>
    <w:multiLevelType w:val="hybridMultilevel"/>
    <w:tmpl w:val="DC9275BA"/>
    <w:lvl w:ilvl="0" w:tplc="E670EE44">
      <w:numFmt w:val="bullet"/>
      <w:lvlText w:val="•"/>
      <w:lvlJc w:val="left"/>
      <w:pPr>
        <w:ind w:left="1551" w:hanging="7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507AD2E8">
      <w:numFmt w:val="bullet"/>
      <w:lvlText w:val="•"/>
      <w:lvlJc w:val="left"/>
      <w:pPr>
        <w:ind w:left="2973" w:hanging="716"/>
      </w:pPr>
      <w:rPr>
        <w:rFonts w:hint="default"/>
        <w:lang w:val="ru-RU" w:eastAsia="en-US" w:bidi="ar-SA"/>
      </w:rPr>
    </w:lvl>
    <w:lvl w:ilvl="2" w:tplc="9002395E">
      <w:numFmt w:val="bullet"/>
      <w:lvlText w:val="•"/>
      <w:lvlJc w:val="left"/>
      <w:pPr>
        <w:ind w:left="4387" w:hanging="716"/>
      </w:pPr>
      <w:rPr>
        <w:rFonts w:hint="default"/>
        <w:lang w:val="ru-RU" w:eastAsia="en-US" w:bidi="ar-SA"/>
      </w:rPr>
    </w:lvl>
    <w:lvl w:ilvl="3" w:tplc="3E5A7626">
      <w:numFmt w:val="bullet"/>
      <w:lvlText w:val="•"/>
      <w:lvlJc w:val="left"/>
      <w:pPr>
        <w:ind w:left="5801" w:hanging="716"/>
      </w:pPr>
      <w:rPr>
        <w:rFonts w:hint="default"/>
        <w:lang w:val="ru-RU" w:eastAsia="en-US" w:bidi="ar-SA"/>
      </w:rPr>
    </w:lvl>
    <w:lvl w:ilvl="4" w:tplc="1A2A17E4">
      <w:numFmt w:val="bullet"/>
      <w:lvlText w:val="•"/>
      <w:lvlJc w:val="left"/>
      <w:pPr>
        <w:ind w:left="7215" w:hanging="716"/>
      </w:pPr>
      <w:rPr>
        <w:rFonts w:hint="default"/>
        <w:lang w:val="ru-RU" w:eastAsia="en-US" w:bidi="ar-SA"/>
      </w:rPr>
    </w:lvl>
    <w:lvl w:ilvl="5" w:tplc="E69EEFF4">
      <w:numFmt w:val="bullet"/>
      <w:lvlText w:val="•"/>
      <w:lvlJc w:val="left"/>
      <w:pPr>
        <w:ind w:left="8629" w:hanging="716"/>
      </w:pPr>
      <w:rPr>
        <w:rFonts w:hint="default"/>
        <w:lang w:val="ru-RU" w:eastAsia="en-US" w:bidi="ar-SA"/>
      </w:rPr>
    </w:lvl>
    <w:lvl w:ilvl="6" w:tplc="FDD475FC">
      <w:numFmt w:val="bullet"/>
      <w:lvlText w:val="•"/>
      <w:lvlJc w:val="left"/>
      <w:pPr>
        <w:ind w:left="10042" w:hanging="716"/>
      </w:pPr>
      <w:rPr>
        <w:rFonts w:hint="default"/>
        <w:lang w:val="ru-RU" w:eastAsia="en-US" w:bidi="ar-SA"/>
      </w:rPr>
    </w:lvl>
    <w:lvl w:ilvl="7" w:tplc="A91E676C">
      <w:numFmt w:val="bullet"/>
      <w:lvlText w:val="•"/>
      <w:lvlJc w:val="left"/>
      <w:pPr>
        <w:ind w:left="11456" w:hanging="716"/>
      </w:pPr>
      <w:rPr>
        <w:rFonts w:hint="default"/>
        <w:lang w:val="ru-RU" w:eastAsia="en-US" w:bidi="ar-SA"/>
      </w:rPr>
    </w:lvl>
    <w:lvl w:ilvl="8" w:tplc="0248E0AA">
      <w:numFmt w:val="bullet"/>
      <w:lvlText w:val="•"/>
      <w:lvlJc w:val="left"/>
      <w:pPr>
        <w:ind w:left="12870" w:hanging="71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22"/>
    <w:rsid w:val="00013AB3"/>
    <w:rsid w:val="000944B4"/>
    <w:rsid w:val="00103722"/>
    <w:rsid w:val="00112A2C"/>
    <w:rsid w:val="00145C9C"/>
    <w:rsid w:val="00187C42"/>
    <w:rsid w:val="001F742C"/>
    <w:rsid w:val="002F01EF"/>
    <w:rsid w:val="002F511C"/>
    <w:rsid w:val="0030110C"/>
    <w:rsid w:val="00336E57"/>
    <w:rsid w:val="0036075D"/>
    <w:rsid w:val="00423D2D"/>
    <w:rsid w:val="00470454"/>
    <w:rsid w:val="004C09EB"/>
    <w:rsid w:val="004D1D4E"/>
    <w:rsid w:val="004D1E0E"/>
    <w:rsid w:val="0051657A"/>
    <w:rsid w:val="0051710C"/>
    <w:rsid w:val="00542144"/>
    <w:rsid w:val="00552D0F"/>
    <w:rsid w:val="005536E5"/>
    <w:rsid w:val="00574A9E"/>
    <w:rsid w:val="005F7D94"/>
    <w:rsid w:val="0060698C"/>
    <w:rsid w:val="006F4857"/>
    <w:rsid w:val="0070623B"/>
    <w:rsid w:val="0071406A"/>
    <w:rsid w:val="00723DAD"/>
    <w:rsid w:val="00724C05"/>
    <w:rsid w:val="00770369"/>
    <w:rsid w:val="007F083A"/>
    <w:rsid w:val="00806295"/>
    <w:rsid w:val="0086040E"/>
    <w:rsid w:val="008A73B6"/>
    <w:rsid w:val="008D7B5F"/>
    <w:rsid w:val="00941F3C"/>
    <w:rsid w:val="00955F67"/>
    <w:rsid w:val="00956E9E"/>
    <w:rsid w:val="009C593B"/>
    <w:rsid w:val="009E0FD5"/>
    <w:rsid w:val="009F53A5"/>
    <w:rsid w:val="00A02752"/>
    <w:rsid w:val="00A807F3"/>
    <w:rsid w:val="00A94DBA"/>
    <w:rsid w:val="00AA2E79"/>
    <w:rsid w:val="00AC330A"/>
    <w:rsid w:val="00B31C94"/>
    <w:rsid w:val="00B37C82"/>
    <w:rsid w:val="00B747A0"/>
    <w:rsid w:val="00C053E0"/>
    <w:rsid w:val="00C853CE"/>
    <w:rsid w:val="00C87BD5"/>
    <w:rsid w:val="00D01DED"/>
    <w:rsid w:val="00D337E9"/>
    <w:rsid w:val="00D4082F"/>
    <w:rsid w:val="00D46981"/>
    <w:rsid w:val="00D6351B"/>
    <w:rsid w:val="00DD7DA4"/>
    <w:rsid w:val="00F40971"/>
    <w:rsid w:val="00F54282"/>
    <w:rsid w:val="00F73800"/>
    <w:rsid w:val="00F828BD"/>
    <w:rsid w:val="00F87B91"/>
    <w:rsid w:val="00FE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D8E50"/>
  <w15:chartTrackingRefBased/>
  <w15:docId w15:val="{564CB237-12E1-4A41-9B03-DF569DF5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752"/>
  </w:style>
  <w:style w:type="paragraph" w:styleId="1">
    <w:name w:val="heading 1"/>
    <w:basedOn w:val="a"/>
    <w:link w:val="10"/>
    <w:uiPriority w:val="9"/>
    <w:qFormat/>
    <w:rsid w:val="00724C05"/>
    <w:pPr>
      <w:widowControl w:val="0"/>
      <w:autoSpaceDE w:val="0"/>
      <w:autoSpaceDN w:val="0"/>
      <w:spacing w:after="0" w:line="240" w:lineRule="auto"/>
      <w:ind w:left="5872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423D2D"/>
    <w:pPr>
      <w:widowControl w:val="0"/>
      <w:autoSpaceDE w:val="0"/>
      <w:autoSpaceDN w:val="0"/>
      <w:spacing w:after="0" w:line="240" w:lineRule="auto"/>
      <w:ind w:left="985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5">
    <w:name w:val="Основной текст Знак"/>
    <w:basedOn w:val="a0"/>
    <w:link w:val="a4"/>
    <w:uiPriority w:val="1"/>
    <w:rsid w:val="00423D2D"/>
    <w:rPr>
      <w:rFonts w:ascii="Times New Roman" w:eastAsia="Times New Roman" w:hAnsi="Times New Roman" w:cs="Times New Roman"/>
      <w:sz w:val="25"/>
      <w:szCs w:val="25"/>
    </w:rPr>
  </w:style>
  <w:style w:type="paragraph" w:styleId="a6">
    <w:name w:val="List Paragraph"/>
    <w:basedOn w:val="a"/>
    <w:uiPriority w:val="1"/>
    <w:qFormat/>
    <w:rsid w:val="00423D2D"/>
    <w:pPr>
      <w:widowControl w:val="0"/>
      <w:autoSpaceDE w:val="0"/>
      <w:autoSpaceDN w:val="0"/>
      <w:spacing w:after="0" w:line="276" w:lineRule="exact"/>
      <w:ind w:left="985" w:hanging="147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semiHidden/>
    <w:unhideWhenUsed/>
    <w:rsid w:val="00145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105pt">
    <w:name w:val="Body text (2) + 10.5 pt"/>
    <w:qFormat/>
    <w:rsid w:val="008D7B5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Bodytext2">
    <w:name w:val="Body text (2)"/>
    <w:basedOn w:val="a"/>
    <w:qFormat/>
    <w:rsid w:val="008D7B5F"/>
    <w:pPr>
      <w:widowControl w:val="0"/>
      <w:shd w:val="clear" w:color="auto" w:fill="FFFFFF"/>
      <w:suppressAutoHyphens/>
      <w:spacing w:after="0" w:line="274" w:lineRule="exact"/>
      <w:jc w:val="righ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WW8Num1z1">
    <w:name w:val="WW8Num1z1"/>
    <w:qFormat/>
    <w:rsid w:val="00770369"/>
    <w:rPr>
      <w:rFonts w:ascii="Symbol" w:hAnsi="Symbol" w:cs="Symbol"/>
      <w:b/>
    </w:rPr>
  </w:style>
  <w:style w:type="paragraph" w:customStyle="1" w:styleId="Bodytext5">
    <w:name w:val="Body text (5)"/>
    <w:basedOn w:val="a"/>
    <w:qFormat/>
    <w:rsid w:val="00770369"/>
    <w:pPr>
      <w:widowControl w:val="0"/>
      <w:shd w:val="clear" w:color="auto" w:fill="FFFFFF"/>
      <w:suppressAutoHyphens/>
      <w:spacing w:after="0" w:line="307" w:lineRule="exact"/>
    </w:pPr>
    <w:rPr>
      <w:rFonts w:ascii="Times New Roman" w:eastAsia="Times New Roman" w:hAnsi="Times New Roman" w:cs="Times New Roman"/>
      <w:sz w:val="21"/>
      <w:szCs w:val="21"/>
      <w:lang w:eastAsia="zh-CN"/>
    </w:rPr>
  </w:style>
  <w:style w:type="paragraph" w:customStyle="1" w:styleId="TableParagraph">
    <w:name w:val="Table Paragraph"/>
    <w:basedOn w:val="a"/>
    <w:uiPriority w:val="1"/>
    <w:qFormat/>
    <w:rsid w:val="00724C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724C05"/>
    <w:rPr>
      <w:rFonts w:ascii="Times New Roman" w:eastAsia="Times New Roman" w:hAnsi="Times New Roman" w:cs="Times New Roman"/>
      <w:b/>
      <w:bCs/>
      <w:sz w:val="25"/>
      <w:szCs w:val="25"/>
    </w:rPr>
  </w:style>
  <w:style w:type="table" w:customStyle="1" w:styleId="TableNormal">
    <w:name w:val="Table Normal"/>
    <w:uiPriority w:val="2"/>
    <w:semiHidden/>
    <w:unhideWhenUsed/>
    <w:qFormat/>
    <w:rsid w:val="00724C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F1863-8837-4895-AF13-92F97696E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7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АДМ4</cp:lastModifiedBy>
  <cp:revision>35</cp:revision>
  <dcterms:created xsi:type="dcterms:W3CDTF">2024-12-01T19:35:00Z</dcterms:created>
  <dcterms:modified xsi:type="dcterms:W3CDTF">2024-12-09T12:36:00Z</dcterms:modified>
</cp:coreProperties>
</file>