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231"/>
        <w:tblOverlap w:val="never"/>
        <w:tblW w:w="10065" w:type="dxa"/>
        <w:tblLook w:val="04A0" w:firstRow="1" w:lastRow="0" w:firstColumn="1" w:lastColumn="0" w:noHBand="0" w:noVBand="1"/>
      </w:tblPr>
      <w:tblGrid>
        <w:gridCol w:w="9576"/>
        <w:gridCol w:w="245"/>
        <w:gridCol w:w="244"/>
      </w:tblGrid>
      <w:tr w:rsidR="00F24B8C" w:rsidRPr="00CE1DAF" w14:paraId="73B40100" w14:textId="77777777" w:rsidTr="00FF6ECF">
        <w:trPr>
          <w:trHeight w:val="1995"/>
        </w:trPr>
        <w:tc>
          <w:tcPr>
            <w:tcW w:w="9423" w:type="dxa"/>
          </w:tcPr>
          <w:p w14:paraId="636EF95F" w14:textId="77777777" w:rsidR="00F24B8C" w:rsidRPr="00CE1DAF" w:rsidRDefault="00F24B8C" w:rsidP="00FF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DA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97406E" wp14:editId="548F974C">
                  <wp:extent cx="59436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E4C225" w14:textId="77777777" w:rsidR="00F24B8C" w:rsidRPr="00CE1DAF" w:rsidRDefault="00F24B8C" w:rsidP="00FF6EC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EF8C4D5" w14:textId="77777777" w:rsidR="00F24B8C" w:rsidRPr="00CE1DAF" w:rsidRDefault="00F24B8C" w:rsidP="00FF6EC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68A3EC7A" w14:textId="77777777" w:rsidR="00F24B8C" w:rsidRPr="00CE1DAF" w:rsidRDefault="00F24B8C" w:rsidP="00FF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1C6FD5" w14:textId="77777777" w:rsidR="00BC08B4" w:rsidRDefault="00BC08B4" w:rsidP="00BC08B4">
      <w:pPr>
        <w:rPr>
          <w:rFonts w:ascii="Times New Roman" w:hAnsi="Times New Roman"/>
          <w:b/>
        </w:rPr>
      </w:pPr>
    </w:p>
    <w:p w14:paraId="6EFB1B70" w14:textId="77777777" w:rsidR="002F7497" w:rsidRDefault="002F7497" w:rsidP="00BC08B4">
      <w:pPr>
        <w:rPr>
          <w:rFonts w:ascii="Times New Roman" w:hAnsi="Times New Roman"/>
          <w:b/>
        </w:rPr>
      </w:pPr>
    </w:p>
    <w:p w14:paraId="32588875" w14:textId="77777777" w:rsidR="002F7497" w:rsidRDefault="002F7497" w:rsidP="00BC08B4">
      <w:pPr>
        <w:rPr>
          <w:rFonts w:ascii="Times New Roman" w:hAnsi="Times New Roman"/>
          <w:b/>
        </w:rPr>
      </w:pPr>
    </w:p>
    <w:p w14:paraId="0977B238" w14:textId="77777777" w:rsidR="002F7497" w:rsidRDefault="002F7497" w:rsidP="00BC08B4">
      <w:pPr>
        <w:rPr>
          <w:rFonts w:ascii="Times New Roman" w:hAnsi="Times New Roman"/>
          <w:b/>
        </w:rPr>
      </w:pPr>
    </w:p>
    <w:p w14:paraId="4FFCCD48" w14:textId="77777777" w:rsidR="002F7497" w:rsidRDefault="002F7497" w:rsidP="00BC08B4">
      <w:pPr>
        <w:rPr>
          <w:rFonts w:ascii="Times New Roman" w:hAnsi="Times New Roman"/>
          <w:b/>
        </w:rPr>
      </w:pPr>
    </w:p>
    <w:p w14:paraId="305C332D" w14:textId="77777777" w:rsidR="002F7497" w:rsidRDefault="002F7497" w:rsidP="00BC08B4">
      <w:pPr>
        <w:rPr>
          <w:rFonts w:ascii="Times New Roman" w:hAnsi="Times New Roman"/>
          <w:b/>
        </w:rPr>
      </w:pPr>
    </w:p>
    <w:p w14:paraId="5C240E07" w14:textId="77777777" w:rsidR="002F7497" w:rsidRDefault="002F7497" w:rsidP="00BC08B4">
      <w:pPr>
        <w:rPr>
          <w:rFonts w:ascii="Times New Roman" w:hAnsi="Times New Roman"/>
          <w:b/>
        </w:rPr>
      </w:pPr>
    </w:p>
    <w:p w14:paraId="6E3B03B9" w14:textId="77777777" w:rsidR="00CF0D44" w:rsidRDefault="00CF0D44" w:rsidP="00CF0D44">
      <w:pPr>
        <w:jc w:val="center"/>
        <w:rPr>
          <w:rFonts w:ascii="Times New Roman" w:hAnsi="Times New Roman"/>
          <w:b/>
        </w:rPr>
        <w:sectPr w:rsidR="00CF0D44" w:rsidSect="00D83681">
          <w:footerReference w:type="default" r:id="rId9"/>
          <w:pgSz w:w="11906" w:h="16838"/>
          <w:pgMar w:top="709" w:right="1133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</w:rPr>
        <w:t xml:space="preserve"> </w:t>
      </w:r>
    </w:p>
    <w:p w14:paraId="690AC099" w14:textId="77777777" w:rsidR="00CF0D44" w:rsidRDefault="00CF0D44" w:rsidP="00CF0D44">
      <w:pPr>
        <w:jc w:val="center"/>
        <w:rPr>
          <w:rFonts w:ascii="Times New Roman" w:hAnsi="Times New Roman"/>
          <w:i/>
          <w:iCs/>
        </w:rPr>
        <w:sectPr w:rsidR="00CF0D44" w:rsidSect="00CF0D44">
          <w:type w:val="continuous"/>
          <w:pgSz w:w="11906" w:h="16838"/>
          <w:pgMar w:top="709" w:right="1133" w:bottom="1134" w:left="1701" w:header="708" w:footer="708" w:gutter="0"/>
          <w:cols w:num="3" w:space="708"/>
          <w:docGrid w:linePitch="360"/>
        </w:sectPr>
      </w:pPr>
    </w:p>
    <w:p w14:paraId="5C8B991A" w14:textId="77777777" w:rsidR="00CF0D44" w:rsidRDefault="002F7497" w:rsidP="002F7497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</w:t>
      </w:r>
    </w:p>
    <w:p w14:paraId="50DA3ADE" w14:textId="77777777" w:rsidR="00CF0D44" w:rsidRPr="00D208A2" w:rsidRDefault="00CF0D44" w:rsidP="00CF0D44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D208A2">
        <w:rPr>
          <w:rFonts w:ascii="Times New Roman" w:hAnsi="Times New Roman"/>
          <w:b/>
          <w:bCs/>
          <w:sz w:val="48"/>
          <w:szCs w:val="48"/>
        </w:rPr>
        <w:t>Рабоч</w:t>
      </w:r>
      <w:r>
        <w:rPr>
          <w:rFonts w:ascii="Times New Roman" w:hAnsi="Times New Roman"/>
          <w:b/>
          <w:bCs/>
          <w:sz w:val="48"/>
          <w:szCs w:val="48"/>
        </w:rPr>
        <w:t>ая</w:t>
      </w:r>
      <w:r w:rsidRPr="00D208A2">
        <w:rPr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/>
          <w:b/>
          <w:bCs/>
          <w:sz w:val="48"/>
          <w:szCs w:val="48"/>
        </w:rPr>
        <w:t>программа</w:t>
      </w:r>
      <w:r w:rsidRPr="00D208A2">
        <w:rPr>
          <w:rFonts w:ascii="Times New Roman" w:hAnsi="Times New Roman"/>
          <w:b/>
          <w:bCs/>
          <w:sz w:val="48"/>
          <w:szCs w:val="48"/>
        </w:rPr>
        <w:t xml:space="preserve"> </w:t>
      </w:r>
    </w:p>
    <w:p w14:paraId="5F1130A3" w14:textId="0177D9BD" w:rsidR="00CF0D44" w:rsidRDefault="00CF0D44" w:rsidP="00CF0D44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«</w:t>
      </w:r>
      <w:r w:rsidR="00F24B8C">
        <w:rPr>
          <w:rFonts w:ascii="Times New Roman" w:hAnsi="Times New Roman"/>
          <w:b/>
          <w:bCs/>
          <w:sz w:val="48"/>
          <w:szCs w:val="48"/>
        </w:rPr>
        <w:t>ПОД Крылом (подготовка одаренных дошкольников)</w:t>
      </w:r>
      <w:r>
        <w:rPr>
          <w:rFonts w:ascii="Times New Roman" w:hAnsi="Times New Roman"/>
          <w:b/>
          <w:bCs/>
          <w:sz w:val="48"/>
          <w:szCs w:val="48"/>
        </w:rPr>
        <w:t>»</w:t>
      </w:r>
    </w:p>
    <w:p w14:paraId="3183BCD3" w14:textId="77777777" w:rsidR="00CF0D44" w:rsidRPr="00D208A2" w:rsidRDefault="00CF0D44" w:rsidP="00CF0D44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(дополнительная платная образовательная услуга)</w:t>
      </w:r>
    </w:p>
    <w:p w14:paraId="25EFBBCD" w14:textId="77777777" w:rsidR="00CF0D44" w:rsidRDefault="00CF0D44" w:rsidP="00CF0D44">
      <w:pPr>
        <w:tabs>
          <w:tab w:val="left" w:pos="5400"/>
        </w:tabs>
        <w:rPr>
          <w:rFonts w:ascii="Times New Roman" w:hAnsi="Times New Roman"/>
          <w:b/>
          <w:bCs/>
          <w:sz w:val="56"/>
          <w:szCs w:val="56"/>
        </w:rPr>
      </w:pPr>
    </w:p>
    <w:p w14:paraId="79047672" w14:textId="77777777" w:rsidR="00CF0D44" w:rsidRDefault="00CF0D44" w:rsidP="00CF0D44">
      <w:pPr>
        <w:tabs>
          <w:tab w:val="left" w:pos="5400"/>
        </w:tabs>
        <w:rPr>
          <w:rFonts w:ascii="Times New Roman" w:hAnsi="Times New Roman"/>
          <w:iCs/>
          <w:sz w:val="24"/>
          <w:szCs w:val="24"/>
        </w:rPr>
      </w:pPr>
    </w:p>
    <w:p w14:paraId="3B40DE7D" w14:textId="77777777" w:rsidR="00C016B6" w:rsidRDefault="00C016B6" w:rsidP="00CF0D44">
      <w:pPr>
        <w:tabs>
          <w:tab w:val="left" w:pos="5400"/>
        </w:tabs>
        <w:rPr>
          <w:rFonts w:ascii="Times New Roman" w:hAnsi="Times New Roman"/>
          <w:iCs/>
          <w:sz w:val="24"/>
          <w:szCs w:val="24"/>
        </w:rPr>
      </w:pPr>
    </w:p>
    <w:p w14:paraId="3C357E66" w14:textId="77777777" w:rsidR="00CF0D44" w:rsidRDefault="00CF0D44" w:rsidP="00CF0D44">
      <w:pPr>
        <w:rPr>
          <w:rFonts w:ascii="Times New Roman" w:hAnsi="Times New Roman"/>
          <w:b/>
          <w:sz w:val="48"/>
          <w:szCs w:val="48"/>
        </w:rPr>
      </w:pPr>
    </w:p>
    <w:p w14:paraId="6B3ED6D5" w14:textId="77777777" w:rsidR="00CF0D44" w:rsidRDefault="00CF0D44" w:rsidP="00CF0D44">
      <w:pPr>
        <w:tabs>
          <w:tab w:val="left" w:pos="5400"/>
        </w:tabs>
        <w:rPr>
          <w:rFonts w:ascii="Times New Roman" w:hAnsi="Times New Roman"/>
          <w:iCs/>
          <w:sz w:val="24"/>
          <w:szCs w:val="24"/>
        </w:rPr>
      </w:pPr>
    </w:p>
    <w:p w14:paraId="64C4AA07" w14:textId="74F2F36B" w:rsidR="00CF0D44" w:rsidRDefault="00CF0D44" w:rsidP="00CF0D44">
      <w:pPr>
        <w:jc w:val="center"/>
        <w:rPr>
          <w:rFonts w:ascii="Times New Roman" w:hAnsi="Times New Roman"/>
          <w:b/>
        </w:rPr>
      </w:pPr>
      <w:r w:rsidRPr="00192061">
        <w:rPr>
          <w:rFonts w:ascii="Times New Roman" w:hAnsi="Times New Roman"/>
          <w:b/>
        </w:rPr>
        <w:t>Орёл</w:t>
      </w:r>
      <w:r w:rsidR="001A5ED1">
        <w:rPr>
          <w:rFonts w:ascii="Times New Roman" w:hAnsi="Times New Roman"/>
          <w:b/>
        </w:rPr>
        <w:t>, 202</w:t>
      </w:r>
      <w:r w:rsidR="00F24B8C">
        <w:rPr>
          <w:rFonts w:ascii="Times New Roman" w:hAnsi="Times New Roman"/>
          <w:b/>
        </w:rPr>
        <w:t>4</w:t>
      </w:r>
      <w:r w:rsidR="001A5ED1">
        <w:rPr>
          <w:rFonts w:ascii="Times New Roman" w:hAnsi="Times New Roman"/>
          <w:b/>
        </w:rPr>
        <w:t>-202</w:t>
      </w:r>
      <w:r w:rsidR="00F24B8C">
        <w:rPr>
          <w:rFonts w:ascii="Times New Roman" w:hAnsi="Times New Roman"/>
          <w:b/>
        </w:rPr>
        <w:t>5</w:t>
      </w:r>
      <w:r w:rsidRPr="00192061">
        <w:rPr>
          <w:rFonts w:ascii="Times New Roman" w:hAnsi="Times New Roman"/>
          <w:b/>
        </w:rPr>
        <w:t xml:space="preserve"> уч. год</w:t>
      </w:r>
    </w:p>
    <w:p w14:paraId="67BBCA19" w14:textId="77777777" w:rsidR="00BC08B4" w:rsidRDefault="00BC08B4" w:rsidP="00C016B6">
      <w:pPr>
        <w:jc w:val="center"/>
        <w:rPr>
          <w:rFonts w:ascii="Times New Roman" w:hAnsi="Times New Roman"/>
          <w:i/>
          <w:iCs/>
        </w:rPr>
      </w:pPr>
    </w:p>
    <w:p w14:paraId="2A450F14" w14:textId="77777777" w:rsidR="00CF0D44" w:rsidRDefault="00CF0D44" w:rsidP="00C01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45">
        <w:rPr>
          <w:rFonts w:ascii="Times New Roman" w:hAnsi="Times New Roman"/>
          <w:i/>
          <w:iCs/>
        </w:rPr>
        <w:t xml:space="preserve">           </w:t>
      </w:r>
      <w:r>
        <w:rPr>
          <w:rFonts w:ascii="Times New Roman" w:hAnsi="Times New Roman"/>
          <w:i/>
          <w:iCs/>
        </w:rPr>
        <w:t xml:space="preserve">                          </w:t>
      </w:r>
    </w:p>
    <w:p w14:paraId="36603E9E" w14:textId="77777777" w:rsidR="00ED2CDE" w:rsidRPr="00876790" w:rsidRDefault="00ED2CDE" w:rsidP="00ED2C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254F10C3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будущего первоклассника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комплексную дополнительную образовательную услугу по подготовке детей дошкольного возраста к обучению в школе.</w:t>
      </w:r>
    </w:p>
    <w:p w14:paraId="6542C8C0" w14:textId="77777777" w:rsidR="00ED2CDE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«Школа будущего первоклассника» разработана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второго поколения.</w:t>
      </w:r>
    </w:p>
    <w:p w14:paraId="4E1C6BA1" w14:textId="0E6D50A2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школа решает сложную задачу образования и воспитания подрастающего поколения – личностное развитие ребенка (готовность и способность к саморазвитию, сформированность мотивации к учению и познанию) на основе освоения им универсальных учебных действий  (регулятивных, познавательных,</w:t>
      </w:r>
      <w:r w:rsidR="00A3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коммуникативных), познания и освоения мира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экономических и политических преобразований нашего общества от учителя начальных классов требуется совершенствование всей системы учебно-воспитательного процесса, осуществление преемственности между дошкольным и начальным обучением. Одним из таких направлений является </w:t>
      </w:r>
      <w:proofErr w:type="spell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предшкольная</w:t>
      </w:r>
      <w:proofErr w:type="spell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подготовка.</w:t>
      </w:r>
    </w:p>
    <w:p w14:paraId="3359DF53" w14:textId="77777777" w:rsidR="00ED2CDE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наиболее острых проблем современной школы является рост количества учащихся со школьной дезадаптацией уже в первом классе. Очень часто результатом неуспеваемости, школьных неврозов, повышенной тревожности является неподготовленность ребенка к обучению. Эти явления сохраняются и надолго закрепляются у детей, поступивших в школу. </w:t>
      </w:r>
    </w:p>
    <w:p w14:paraId="19D932D8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- естественное состояние человека, проявляющееся в приспособ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лении (привыкании) к новым условиям жизни, новой деятельности, новым социаль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контактам, новым социальным ролям. Значение этого периода вхождения в не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стью, но и комфортность пребывания в школе, здоровье ребенка, его отношение к школе и учению.</w:t>
      </w:r>
    </w:p>
    <w:p w14:paraId="3C804B15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к школьному обучению проходит через:</w:t>
      </w:r>
    </w:p>
    <w:p w14:paraId="20CD2A77" w14:textId="77777777" w:rsidR="00ED2CDE" w:rsidRPr="00876790" w:rsidRDefault="00ED2CDE" w:rsidP="00ED2C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базовых умений, необходимых для обучения в школе;</w:t>
      </w:r>
    </w:p>
    <w:p w14:paraId="79E2D5CB" w14:textId="77777777" w:rsidR="00ED2CDE" w:rsidRPr="00876790" w:rsidRDefault="00ED2CDE" w:rsidP="00ED2CD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об окружающем предметном мире, природной и социальной среде;</w:t>
      </w:r>
    </w:p>
    <w:p w14:paraId="0E30C04A" w14:textId="77777777" w:rsidR="00ED2CDE" w:rsidRPr="00876790" w:rsidRDefault="00ED2CDE" w:rsidP="00ED2C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словаря ребенка, связной речи;</w:t>
      </w:r>
    </w:p>
    <w:p w14:paraId="7F4D8DF4" w14:textId="77777777" w:rsidR="00ED2CDE" w:rsidRPr="00ED2CDE" w:rsidRDefault="00ED2CDE" w:rsidP="00ED2C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логическую и символическую пропедевтику.</w:t>
      </w:r>
    </w:p>
    <w:p w14:paraId="5D4BB6E2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ребенка в школу является стартовой точкой нового этапа развития. Педагоги учитывают трудности адаптационного периода и заинтересованы в том, чтобы он прошел для детей менее болезненно. Ребенок должен быть готовым к новым формам сотрудничества со взрослыми и сверстниками, к изменению социальной ситуации развития, своего социального статуса. Нередко подготовка детей к школе сводится к обучению их счету, чтению, письму. Между тем, практика показывает, что наибольшие трудности в начальной школе испытывают не те дети,  которые имеют недостаточно большой объем знаний, умений и навыков, а те, которые проявляют интеллектуальную пассивность, у которых отсутствует желание и привычка думать, стремление узнать что-то новое.</w:t>
      </w:r>
    </w:p>
    <w:p w14:paraId="3CB3F603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формирования  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«внутренней позиции школьника»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надо  создать условия, чтобы он хоть на несколько минут побыл  настоящим учеником: посидел за партой, пообщался  с учителем, привык к нему и его требования</w:t>
      </w:r>
      <w:r w:rsidR="005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Актуальной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становится </w:t>
      </w:r>
      <w:proofErr w:type="spell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предшкольная</w:t>
      </w:r>
      <w:proofErr w:type="spell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старших дошкольников в стенах школы, когда учитель начальных классов имеет возможность провести коррекцию недостаточно развитых у детей предпосылок к систематическому обучению с целью достижения  требуемого уровня готовности к школе и успешной адаптации первоклассников.</w:t>
      </w:r>
    </w:p>
    <w:p w14:paraId="5EF198DF" w14:textId="77777777" w:rsidR="00ED2CDE" w:rsidRPr="00FA6998" w:rsidRDefault="00ED2CDE" w:rsidP="00ED2CD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Предшкольная</w:t>
      </w:r>
      <w:proofErr w:type="spell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создает равные стартовые условия для получения начального образования, делает доступным качественное обучение на первой ступени.</w:t>
      </w:r>
    </w:p>
    <w:p w14:paraId="75827D4C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данной программы:</w:t>
      </w:r>
    </w:p>
    <w:p w14:paraId="2A0DC818" w14:textId="77777777" w:rsidR="00ED2CDE" w:rsidRPr="00876790" w:rsidRDefault="00ED2CDE" w:rsidP="00ED2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всестороннее развитие ребенка,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позволит  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</w:t>
      </w:r>
    </w:p>
    <w:p w14:paraId="6DC20161" w14:textId="77777777" w:rsidR="00ED2CDE" w:rsidRPr="00876790" w:rsidRDefault="00ED2CDE" w:rsidP="00ED2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 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14:paraId="46BBDD13" w14:textId="77777777" w:rsidR="00ED2CDE" w:rsidRPr="00876790" w:rsidRDefault="00ED2CDE" w:rsidP="00503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разносторонней подготовки детей дошкольного возраста к обучению в образовательном учреждении: развитие речи обучающихся, мелкой моторики, элементарных логических операций, формирование элементарных количественных представлений, структурирование представлений об окружающем мире.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координации движений, произвольной регуляции</w:t>
      </w:r>
      <w:r w:rsidR="005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формирование умения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группе.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инициативности и самостоятельности как важных условий последующего включения ребенка в школьную учебную деятельность;</w:t>
      </w:r>
    </w:p>
    <w:p w14:paraId="301CFF0A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Планируемый результат: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благоприятное течение адаптации первоклассни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к обучению в школе.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показатели благоприятной адаптации ребенка: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сохранение физического, психического и социального здоровья детей;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установление контакта с учащимися, с учителем;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формирование адекватного поведения;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овладение навыками учебной деятельности.</w:t>
      </w:r>
    </w:p>
    <w:p w14:paraId="6370F401" w14:textId="307A83B8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детей  </w:t>
      </w:r>
      <w:r w:rsidR="004421E8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-летнего возраста. Подготовка к школе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классных помещениях лицея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игровой форме, в атмосфере доброжелательности, что позволит ребенку избежать стресса. Задания подобраны с учетом индивидуальных особенностей детей и создают ситуации успеха для них. День за днем ребенок будет самостоятельно делать «открытия» и активно участвовать в обучении. В ходе реализации программы у детей через творчество, умение придумывать, создавать новое наилучшим образом формируется личность ребенка, развивается его самостоятельность и познавательный мир. Таким образом, во время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будущего первоклассника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происходит не только знакомство учителя и ученика, но и решается главная задача программы: сокращение адаптационного периода при поступлении ребенка в школу.</w:t>
      </w:r>
    </w:p>
    <w:p w14:paraId="7F4DAE3D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программы подготовки будущих первоклассников основана на следующей идее: 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дошкольники только готовятся к систематическому обучению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этим определяется выбор содержания, методов и форм организации образования детей.</w:t>
      </w:r>
    </w:p>
    <w:p w14:paraId="62225F3B" w14:textId="77777777" w:rsidR="00ED2CDE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AC4B0D" w14:textId="77777777" w:rsidR="00CA0781" w:rsidRDefault="00CA0781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C80BC8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Основными принципами подготовки к обучению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являются:</w:t>
      </w:r>
    </w:p>
    <w:p w14:paraId="44790499" w14:textId="77777777" w:rsidR="00ED2CDE" w:rsidRP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развития, обучения и воспитания;</w:t>
      </w:r>
    </w:p>
    <w:p w14:paraId="71B22EAE" w14:textId="77777777" w:rsid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индивидуальных особенностей детей;</w:t>
      </w:r>
    </w:p>
    <w:p w14:paraId="5BB5C5E4" w14:textId="77777777" w:rsidR="00ED2CDE" w:rsidRP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комплексный подход;</w:t>
      </w:r>
    </w:p>
    <w:p w14:paraId="67759F42" w14:textId="77777777" w:rsidR="00ED2CDE" w:rsidRP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и последовательность;</w:t>
      </w:r>
    </w:p>
    <w:p w14:paraId="266B823E" w14:textId="77777777" w:rsidR="00ED2CDE" w:rsidRP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 вариантность;</w:t>
      </w:r>
    </w:p>
    <w:p w14:paraId="05704125" w14:textId="77777777" w:rsid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сознательность и творческая активность;</w:t>
      </w:r>
    </w:p>
    <w:p w14:paraId="3E7FD9E5" w14:textId="77777777" w:rsidR="00ED2CDE" w:rsidRP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наглядность;</w:t>
      </w:r>
    </w:p>
    <w:p w14:paraId="49D6FB89" w14:textId="77777777" w:rsidR="00ED2CDE" w:rsidRP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 достаточность.</w:t>
      </w:r>
    </w:p>
    <w:p w14:paraId="577C8C56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14:paraId="6020A9B7" w14:textId="77777777" w:rsidR="00ED2CDE" w:rsidRPr="00876790" w:rsidRDefault="00ED2CDE" w:rsidP="00ED2C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единых стартовых возможностей будущих первоклассников,</w:t>
      </w:r>
    </w:p>
    <w:p w14:paraId="601BAF97" w14:textId="77777777" w:rsidR="00ED2CDE" w:rsidRPr="00876790" w:rsidRDefault="00ED2CDE" w:rsidP="00ED2C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ребенка старшего дошкольного возраста,</w:t>
      </w:r>
    </w:p>
    <w:p w14:paraId="212C1317" w14:textId="77777777" w:rsidR="00ED2CDE" w:rsidRPr="00876790" w:rsidRDefault="00ED2CDE" w:rsidP="00ED2C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его готовности к систематическому обучению.</w:t>
      </w:r>
    </w:p>
    <w:p w14:paraId="32E52E07" w14:textId="4D0D9E1F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</w:t>
      </w:r>
      <w:bookmarkStart w:id="0" w:name="_GoBack"/>
      <w:bookmarkEnd w:id="0"/>
      <w:r w:rsidR="00D4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 проекте «ПОД Крылом»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плавный переход из дошкольного детства в начальную школу детей с разными стартовыми возможностями, т.е. позволяет  реализовать главную цель преемственности двух смежных возрастов - создать условия для благополучной адаптации ребенка к школьному обучению, развить его новые социальные роли и новую ведущую деятельность.</w:t>
      </w:r>
    </w:p>
    <w:p w14:paraId="1D237FC3" w14:textId="056D4C1D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организации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D410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проекте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E91EAC" w14:textId="629495ED" w:rsidR="00ED2CDE" w:rsidRPr="00876790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формируются из детей </w:t>
      </w:r>
      <w:r w:rsidR="00C236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236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возраста;</w:t>
      </w:r>
    </w:p>
    <w:p w14:paraId="0B4AAD97" w14:textId="77777777" w:rsidR="00ED2CDE" w:rsidRPr="00876790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занятий в группах </w:t>
      </w:r>
      <w:proofErr w:type="spell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– 30 минут;</w:t>
      </w:r>
    </w:p>
    <w:p w14:paraId="4AF22C22" w14:textId="6A1609DB" w:rsidR="00ED2CDE" w:rsidRPr="00876790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наполняемость групп от </w:t>
      </w:r>
      <w:r w:rsidR="00C236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до </w:t>
      </w:r>
      <w:r w:rsidR="00C2361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14:paraId="4793E99F" w14:textId="77777777" w:rsidR="00ED2CDE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урочная (с преобладанием игровой формы)</w:t>
      </w:r>
    </w:p>
    <w:p w14:paraId="1076475D" w14:textId="77777777" w:rsidR="00ED2CDE" w:rsidRPr="00876790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едущий метод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–игра</w:t>
      </w:r>
    </w:p>
    <w:p w14:paraId="249C8305" w14:textId="77777777" w:rsidR="00ED2CDE" w:rsidRPr="00876790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работы – октябрь - апрель</w:t>
      </w:r>
    </w:p>
    <w:p w14:paraId="235B0E31" w14:textId="7F892BF5" w:rsidR="00ED2CDE" w:rsidRPr="00876790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занятий:  </w:t>
      </w:r>
      <w:r w:rsidR="00C236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C236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  – </w:t>
      </w:r>
      <w:r w:rsidR="00C2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занятия ( вторник, среда) и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3 занятия</w:t>
      </w:r>
      <w:r w:rsidR="00C2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(четверг, суббота)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30 минут с перерывами на отдых </w:t>
      </w:r>
      <w:r w:rsidR="00C23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10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14:paraId="773C2A31" w14:textId="77777777" w:rsidR="00ED2CDE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содержания подготовки к школе является то, что материал, предложенный для детей дошкольного возраста, разработан на интегрированной основе и деление содержания на предметы условно. Занятия 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помощью комплекта пособий:</w:t>
      </w:r>
    </w:p>
    <w:p w14:paraId="5A2B8313" w14:textId="2C05B053" w:rsidR="00ED2CDE" w:rsidRDefault="00ED2CDE" w:rsidP="00ED2CDE">
      <w:pPr>
        <w:pStyle w:val="a3"/>
        <w:numPr>
          <w:ilvl w:val="1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12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курс подготовки к школе по математике»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1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5-6 лет. </w:t>
      </w:r>
      <w:r w:rsidR="00A31264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 Шевелев. Москва «Просвещение». 2024</w:t>
      </w:r>
    </w:p>
    <w:p w14:paraId="5889B546" w14:textId="44D3D726" w:rsidR="00A31264" w:rsidRDefault="00A31264" w:rsidP="00A31264">
      <w:pPr>
        <w:pStyle w:val="a3"/>
        <w:numPr>
          <w:ilvl w:val="1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«Краткий курс подготовки к школе по математике». Рабочая тетрадь для детей 6-7 лет. К.В. Шевелев. Москва «Просвещение». 2024</w:t>
      </w:r>
    </w:p>
    <w:p w14:paraId="525051AF" w14:textId="3EA3BBF9" w:rsidR="00ED2CDE" w:rsidRDefault="00A31264" w:rsidP="00ED2CDE">
      <w:pPr>
        <w:pStyle w:val="a3"/>
        <w:numPr>
          <w:ilvl w:val="1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Логопедический букварь» Косинова Е.М. Москва. Издательская группа «Азбука-Аттикус». 2024</w:t>
      </w:r>
    </w:p>
    <w:p w14:paraId="7C8AB8BB" w14:textId="77777777" w:rsidR="00A31264" w:rsidRDefault="00A31264" w:rsidP="00A31264">
      <w:pPr>
        <w:pStyle w:val="a3"/>
        <w:numPr>
          <w:ilvl w:val="1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«Пишем вместе с логопедом» Косинова Е.М. Москва. Издательская группа «Азбука-Аттикус». 2024</w:t>
      </w:r>
    </w:p>
    <w:p w14:paraId="21399177" w14:textId="77777777" w:rsidR="00ED2CDE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Выбранные нами п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особия позволяют обеспечить психическое и физическое развитие детей на том уровне, который необходим для их успешного включения в учебную деятельность и дальнейшего обучения в школе. </w:t>
      </w:r>
    </w:p>
    <w:p w14:paraId="388E51E1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пособий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 дублирования материалов первого класса общеобразовательной школы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преемственность в обучении математике, обучению грамоте, окружающему миру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44E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нашего лицея.</w:t>
      </w:r>
    </w:p>
    <w:p w14:paraId="46E801CD" w14:textId="43F11E37" w:rsidR="00ED2CDE" w:rsidRPr="00876790" w:rsidRDefault="00ED2CDE" w:rsidP="00ED2C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582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 «</w:t>
      </w:r>
      <w:r w:rsidR="00C23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Крылом(подготовка одаренных дошкольников)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D99DFE0" w14:textId="77777777" w:rsidR="00ED2CDE" w:rsidRPr="00876790" w:rsidRDefault="001A5ED1" w:rsidP="00ED2C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110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110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D2CDE"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tbl>
      <w:tblPr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27"/>
        <w:gridCol w:w="3260"/>
      </w:tblGrid>
      <w:tr w:rsidR="0050176B" w:rsidRPr="00876790" w14:paraId="74ACDE64" w14:textId="77777777" w:rsidTr="0050176B"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2E7C61" w14:textId="77777777" w:rsidR="0050176B" w:rsidRPr="00876790" w:rsidRDefault="0050176B" w:rsidP="00DA0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курсов 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664D36" w14:textId="77777777" w:rsidR="0050176B" w:rsidRPr="00876790" w:rsidRDefault="0050176B" w:rsidP="00DA0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50176B" w:rsidRPr="00876790" w14:paraId="3813C2B3" w14:textId="77777777" w:rsidTr="0050176B">
        <w:trPr>
          <w:trHeight w:val="75"/>
        </w:trPr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B36B6A" w14:textId="1B0357DC" w:rsidR="0050176B" w:rsidRPr="00876790" w:rsidRDefault="00A31264" w:rsidP="0050176B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2CA71C" w14:textId="3406B678" w:rsidR="0050176B" w:rsidRPr="00876790" w:rsidRDefault="00AB0126" w:rsidP="00DA0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76B" w:rsidRPr="00876790" w14:paraId="0AF22AB7" w14:textId="77777777" w:rsidTr="0050176B">
        <w:trPr>
          <w:trHeight w:val="135"/>
        </w:trPr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212B96" w14:textId="5253B7AA" w:rsidR="0050176B" w:rsidRPr="00876790" w:rsidRDefault="00AB0126" w:rsidP="001B424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«Считай, думай, смекай»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91FC2C" w14:textId="1FD6E368" w:rsidR="0050176B" w:rsidRPr="00876790" w:rsidRDefault="00AB0126" w:rsidP="00DA0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384064A" w14:textId="77777777" w:rsidR="0050176B" w:rsidRPr="00876790" w:rsidRDefault="0050176B" w:rsidP="00DA030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76B" w:rsidRPr="00876790" w14:paraId="2A826DC6" w14:textId="77777777" w:rsidTr="0050176B">
        <w:trPr>
          <w:trHeight w:val="939"/>
        </w:trPr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5D5C31" w14:textId="77777777" w:rsidR="0050176B" w:rsidRPr="0050176B" w:rsidRDefault="0050176B" w:rsidP="0050176B">
            <w:pPr>
              <w:spacing w:after="150" w:line="7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Подготовительный курс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окружающему миру </w:t>
            </w:r>
          </w:p>
          <w:p w14:paraId="23A66FA3" w14:textId="387D8469" w:rsidR="0050176B" w:rsidRPr="0050176B" w:rsidRDefault="00AB0126" w:rsidP="0050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«Здравствуй, мир»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157DA8" w14:textId="77777777" w:rsidR="0050176B" w:rsidRPr="00876790" w:rsidRDefault="0050176B" w:rsidP="0050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176B" w:rsidRPr="00876790" w14:paraId="5E93DD47" w14:textId="77777777" w:rsidTr="0050176B"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BA134D" w14:textId="77777777" w:rsidR="0050176B" w:rsidRPr="00876790" w:rsidRDefault="0050176B" w:rsidP="00DA03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объём учебной нагрузки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837106" w14:textId="29576317" w:rsidR="0050176B" w:rsidRPr="00876790" w:rsidRDefault="00AB0126" w:rsidP="00DA0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99CCE6C" w14:textId="77777777" w:rsidR="00ED2CDE" w:rsidRDefault="00ED2CDE" w:rsidP="00ED2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7F913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подготовки к обучению в школе лежат </w:t>
      </w:r>
      <w:r w:rsidRPr="008767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личностно-ориентированные и развивающие технологии.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Целью личностно-ориентированных технологий являются развитие и формирование в процессе подготовки к обучению активной творческой личности.</w:t>
      </w:r>
    </w:p>
    <w:p w14:paraId="2A0B20B3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 технологии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направлены на формирование у ребенка проблемного мышления, на развитие мыслительной активности. Развивающие технологии содержат: развивающие дидактические игры, развивающие практические задания, творческие упражнения, конструирование, аналитико-синтетические действия.</w:t>
      </w:r>
    </w:p>
    <w:p w14:paraId="07F241DB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логикой развития ребенка подготовка к школе носит не обучающий, а развивающий характер. При подготовке к школе не допускает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дублирования первого класса общеобразовательной школы. Ее цель — подготовить дошкольника к любой системе школьного образования.</w:t>
      </w:r>
    </w:p>
    <w:p w14:paraId="73D52554" w14:textId="1C7B0B0E" w:rsidR="00BA5309" w:rsidRPr="00582F10" w:rsidRDefault="00582F10" w:rsidP="00582F1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Личностные, метапредметные и предметные результаты освоения программы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AB0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Крылом(подготовка одаренных дошкольников"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нацелена на подготовку старшего дошкольника к достижению следующих личностных, метапредметных (регулятивных, познавательных, коммуникативных) и предметных результатов.</w:t>
      </w:r>
    </w:p>
    <w:p w14:paraId="5305FF40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является формирование следующих умений: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руководством учителя самые простые общие для всех правила поведения (этические нормы);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предложенных учителем ситуациях общения и сотрудничества, опираясь на общие для всех простые правила поведения,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выбор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поступить (при поддержке учителя);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поддержке учителя и окружающих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давать оценку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своим поступкам и поступкам других людей;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выражать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эмоции, соблюдая этические нормы;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эмоции других людей, сочувствовать, сопереживать;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 отношение к героям литературных произведений, их поступкам;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объяснять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хочет идти в школу или нет, и почему.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Сформированность положительной мотивации к учебной деятельности: «Я хочу учиться!» - самый желаемый планируемый личностный результат.</w:t>
      </w:r>
    </w:p>
    <w:p w14:paraId="281E1E48" w14:textId="77777777" w:rsidR="0050176B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результатами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является формирование следующих универсальных учебных действий (далее по тексту УУД): регулятивных, познавательных, коммуникативных.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УУД: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формулировать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деятельности на занятии с помощью учителя;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предложенному учителем плану;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проговаривать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на занятии;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 предположение (версию) на основе работы с материалом (иллюстрациями) учебного пособия;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отличать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 выполненное задание от неверного;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 совместно с учителем и другими ребятами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давать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эмоциональную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оценку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своей деятельности на занятии и деятельности всего класса;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 своей работы.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УУД: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 ориентироваться в своей системе знаний: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отличать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новое от уже известного;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ориентироваться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учебном пособии (на развороте, в оглавлении, в условных обозначениях);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ответы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вопросы в иллюстрациях;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группировать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различные объекты (числа, геометрические фигуры, предметные картинки);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классифицировать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обобщать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основе жизненного опыта;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совместной работы с учителем;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УУД: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свои фамилию, имя, домашний адрес;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 других;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учиться ориентироваться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позицию других людей, отличную от собственной, уважать иную точку зрения;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мысли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устной форме;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понятные для партнера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высказывания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 задавать вопросы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 их помощью получать необходимые сведения от партнера по деятельности;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совместно с учителем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другими ребятами о правилах поведения и общения и учиться следовать им;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сохранять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роли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совместной работе.</w:t>
      </w:r>
    </w:p>
    <w:p w14:paraId="267C7671" w14:textId="77777777" w:rsidR="007223F5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является формирование следующих умений.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Совершенст</w:t>
      </w:r>
      <w:r w:rsidR="00D73D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вование подготовку </w:t>
      </w:r>
      <w:r w:rsidR="00236A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к 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письму:</w:t>
      </w:r>
      <w:r w:rsidRPr="008767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D73D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развитие </w:t>
      </w:r>
      <w:r w:rsidR="00D73D4F" w:rsidRPr="00D73D4F">
        <w:rPr>
          <w:rFonts w:ascii="Times New Roman" w:hAnsi="Times New Roman" w:cs="Times New Roman"/>
        </w:rPr>
        <w:t>мелкой моторики рук</w:t>
      </w:r>
      <w:r w:rsidR="00D73D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D73D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D73D4F" w:rsidRPr="00D73D4F">
        <w:rPr>
          <w:rFonts w:ascii="Times New Roman" w:hAnsi="Times New Roman" w:cs="Times New Roman"/>
          <w:i/>
        </w:rPr>
        <w:t>формирование</w:t>
      </w:r>
      <w:r w:rsidR="00D73D4F" w:rsidRPr="00D73D4F">
        <w:rPr>
          <w:rFonts w:ascii="Times New Roman" w:hAnsi="Times New Roman" w:cs="Times New Roman"/>
        </w:rPr>
        <w:t xml:space="preserve"> базовых графических навыков</w:t>
      </w:r>
      <w:r w:rsidR="00D73D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23F5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правильно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держать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ручку и карандаш;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аккуратно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штриховку, раскрашивание, обведение по контуру</w:t>
      </w:r>
    </w:p>
    <w:p w14:paraId="0FD88F11" w14:textId="77777777" w:rsidR="00ED2CDE" w:rsidRPr="00876790" w:rsidRDefault="007223F5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F5">
        <w:rPr>
          <w:i/>
        </w:rPr>
        <w:t>-аккуратно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писать простейшие элементы букв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Введение в математику: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продолжать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заданную закономерность;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числа от 1 до 10 в прямом и обратном порядке;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вести счет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предметов в пределах 10;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соотносить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число предметов и цифру;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группы предметов с помощью составления пар;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 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рассказы и отвечать на поставленные учителем вопросы: Сколько было? Сколько стало? Сколько осталось?;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классифицировать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объекты по форме, цвету, размеру, общему названию; 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устанавливать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пространственно-временные отношения с помощью слов: слева – направо, вверху – внизу, впереди – сзади, близко – далеко, выше – ниже, раньше – позже, вчера – сегодня – завтра;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известные геометрические фигуры (треугольник, круг, квадрат, прямоугольник) среди предложенных и среди объектов окружающей действительности;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обводить 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заданные геометрические фигуры на листе бумаги в клетку и изображать простейшие фигуры «от руки»;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ориентироваться 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 с использованием себя или выбранного объекта в качестве точки отсчета, а также на листе бумаги.</w:t>
      </w:r>
    </w:p>
    <w:p w14:paraId="01F533A1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старшему дошкольному возрасту (6,5 лет) определяющей для готовности детей к школе является 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  «базиса личностной культуры».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Основной характеристикой базиса личностной культуры ребенка дошкольного возраста является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компетентность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включает в себя коммуникативную, социальную, интеллектуальную и компетентность в плане физического развития. 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6CA60A9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Коммуникативная компетентность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проявляется в свободном выражении ребенком своих желаний, намерений с помощью речевых и неречевых  средств. Ребенок умеет слушать другого и согласовывать с ним  свои  действия.</w:t>
      </w:r>
    </w:p>
    <w:p w14:paraId="0CEAFD94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Социальная компетентность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позволяет дошкольнику понимать разный характер отношения к нему окружающих взрослых и сверстников, выбирать линию поведения, соответствующую ситуации. Ребенок умеет попросить о помощи и оказать ее, учитывает желания других людей, может сдерживать себя, высказывать просьбы, пожелания, несогласие  в социально приемлемой форме.</w:t>
      </w:r>
    </w:p>
    <w:p w14:paraId="2E0EDA81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Интеллектуальная компетентность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характеризуется способностью ребенка к практическому и умственному экспериментированию, знаковому </w:t>
      </w:r>
      <w:proofErr w:type="spell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опосредованию</w:t>
      </w:r>
      <w:proofErr w:type="spell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символическому моделированию, речевому планированию, логическим операциям (сравнение, анализ, обобщение). Ребенок проявляет осведомленность в разных сферах деятельности людей, имеет представление о некоторых природных явлениях и закономерностях, знакомится с универсальными знаковыми системами – алфавитом, цифрами.</w:t>
      </w:r>
    </w:p>
    <w:p w14:paraId="0AE14223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Компетентность в плане физического развития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выражается в том, что ребенок имеет представление о своем физическом облике и здоровье, владеет своим телом, различными видами движений. Испытывая недомогание, может сообщить о нем. Владеет культурно-гигиеническими навыками и понимает  необходимость их применения.</w:t>
      </w:r>
    </w:p>
    <w:p w14:paraId="7EB2DFD3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в личностной готовности ребенка к школе имеет мотивационный план, т. е. </w:t>
      </w: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«внутренняя позиция школьника»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выражается в стремлении ребенка выполнять общественно значимую и оцениваемую деятельность (учебную).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Мотивационная готовность старшего дошкольника к обучению в школе  находит свое выражение в:</w:t>
      </w:r>
    </w:p>
    <w:p w14:paraId="2F419AD0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наличии четких представлений о школе и формах школьного поведения;</w:t>
      </w:r>
    </w:p>
    <w:p w14:paraId="02DCEC77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заинтересованном отношении к учению и учебной деятельности;</w:t>
      </w:r>
    </w:p>
    <w:p w14:paraId="70684EF8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наличии социальных мотивов и умении подчиняться школьным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AA73B5" w14:textId="77777777" w:rsidR="00DA030A" w:rsidRDefault="00DA030A" w:rsidP="00ED2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5E202" w14:textId="77777777" w:rsidR="00ED2CDE" w:rsidRDefault="00BA5309" w:rsidP="00ED2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82F10">
        <w:rPr>
          <w:rFonts w:ascii="Times New Roman" w:hAnsi="Times New Roman" w:cs="Times New Roman"/>
          <w:b/>
          <w:sz w:val="28"/>
          <w:szCs w:val="28"/>
        </w:rPr>
        <w:t>Рабочие программы</w:t>
      </w:r>
    </w:p>
    <w:p w14:paraId="625C5F49" w14:textId="77777777" w:rsidR="00877506" w:rsidRDefault="00877506" w:rsidP="00877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97590E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r w:rsidR="0097590E">
        <w:rPr>
          <w:rFonts w:ascii="Times New Roman" w:hAnsi="Times New Roman" w:cs="Times New Roman"/>
          <w:b/>
          <w:bCs/>
          <w:sz w:val="24"/>
          <w:szCs w:val="24"/>
        </w:rPr>
        <w:t xml:space="preserve"> ПО МАТЕМАТИКЕ </w:t>
      </w:r>
    </w:p>
    <w:p w14:paraId="0CC05754" w14:textId="4FAC6E21" w:rsidR="0097590E" w:rsidRDefault="00877506" w:rsidP="00877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D22D1">
        <w:rPr>
          <w:rFonts w:ascii="Times New Roman" w:hAnsi="Times New Roman" w:cs="Times New Roman"/>
          <w:b/>
          <w:bCs/>
          <w:sz w:val="24"/>
          <w:szCs w:val="24"/>
        </w:rPr>
        <w:t>Считай, думай, смекай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759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273992" w14:textId="77777777" w:rsidR="00877506" w:rsidRPr="00332746" w:rsidRDefault="00877506" w:rsidP="0097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BD8495E" w14:textId="77777777" w:rsidR="00DA030A" w:rsidRPr="00582F10" w:rsidRDefault="0097590E" w:rsidP="00582F1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F1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C092AC6" w14:textId="2FF46314" w:rsidR="00F9638C" w:rsidRPr="005D22D1" w:rsidRDefault="00F9638C" w:rsidP="005D22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Рабочая программа </w:t>
      </w:r>
      <w:r w:rsidR="00E852B1" w:rsidRPr="00B55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учебному курсу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5D22D1">
        <w:rPr>
          <w:rFonts w:ascii="Times New Roman" w:hAnsi="Times New Roman" w:cs="Times New Roman"/>
          <w:bCs/>
          <w:sz w:val="24"/>
          <w:szCs w:val="24"/>
        </w:rPr>
        <w:t>Считай, думай, смекай</w:t>
      </w:r>
      <w:r>
        <w:rPr>
          <w:rFonts w:ascii="Times New Roman" w:hAnsi="Times New Roman" w:cs="Times New Roman"/>
          <w:bCs/>
          <w:sz w:val="24"/>
          <w:szCs w:val="24"/>
        </w:rPr>
        <w:t xml:space="preserve">» разработана  на основе  </w:t>
      </w:r>
      <w:r w:rsidR="00E852B1">
        <w:rPr>
          <w:rFonts w:ascii="Times New Roman" w:hAnsi="Times New Roman" w:cs="Times New Roman"/>
          <w:bCs/>
          <w:sz w:val="24"/>
          <w:szCs w:val="24"/>
        </w:rPr>
        <w:t xml:space="preserve">авторской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программы математического развития дошкольников </w:t>
      </w:r>
      <w:r w:rsidR="005D22D1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«Краткий курс подготовки к школе по математике». Рабочая тетрадь для детей 5-6 лет, 6-7 лет К.В. Шевелева</w:t>
      </w:r>
    </w:p>
    <w:p w14:paraId="26BAC0E1" w14:textId="77777777" w:rsidR="00E852B1" w:rsidRPr="00F9638C" w:rsidRDefault="00E852B1" w:rsidP="00E8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862E22" w14:textId="77777777" w:rsidR="00DA030A" w:rsidRPr="00DA030A" w:rsidRDefault="00DA030A" w:rsidP="00DA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30A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образовательного процесса</w:t>
      </w:r>
    </w:p>
    <w:p w14:paraId="67A4C99B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организации образовательного процесса положен деятельностный метод. Это</w:t>
      </w:r>
      <w:r w:rsidR="00877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означает, что новое знание не дается детям в готовом виде, а входит в их жизнь как «открытие» закономерных связей и отношений окружающего мира путем самостоятельного анализа, сравнения, выявления существенных признаков и обобщения. </w:t>
      </w:r>
    </w:p>
    <w:p w14:paraId="37D737CB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Взрослый подводит детей к этим «открытиям», организуя и направляя их совместную игровую деятельность через систему вопросов и заданий, в процессе которых они исследуют проблемные ситуации, выявляют существенные признаки и отношения — делают «открытия». Взаимодействие взрослого с ребенком и детей между собой в ходе таких игр носит личностно ориентированный характер и позволяет вовлечь каждого ребенка в активную познавательную деятельность.</w:t>
      </w:r>
    </w:p>
    <w:p w14:paraId="56844395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внимание уделяется развитию у детей вариативного и образного мышления, воображения, творческих способностей. В процессе исследования математических объектов</w:t>
      </w:r>
      <w:r w:rsidR="007F6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предлагают свои варианты решения, перебирают различные варианты, обсуждают и согласовывают разные мнения, придумывают образы чисел, цифр, геометрических фигур.</w:t>
      </w:r>
    </w:p>
    <w:p w14:paraId="2B2186FE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дошкольниками в данном курсе ведется в зоне их ближайшего развития: наряду с заданиями, которые дети могут выполнить сами, им предлагаются и задания, требующие догадки, смекалки, наблюдательности. Под руководством взрослого они вовлекаются в поиск, выдвигают и обсуждают разные версии, при верно найденном решении — эмоционально переживают успех. Задача взрослого — в ходе решения различных заданий создать ситуацию успеха для каждого ребенка.</w:t>
      </w:r>
    </w:p>
    <w:p w14:paraId="40448C46" w14:textId="328F4E0F" w:rsidR="00DA030A" w:rsidRDefault="00DA030A" w:rsidP="00877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не замечают, что идет обучение, — они перемещаются по комнате, работают с</w:t>
      </w:r>
      <w:r w:rsidR="00877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игрушками, картинками, мячами. Вся система образовательных ситуаций воспринимается ими как естественное продолжение их игровой и практической деятельности.</w:t>
      </w:r>
    </w:p>
    <w:p w14:paraId="20C636A5" w14:textId="2D4277D0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специально организованных ситуаций, которые проживают дети, постепенно изменяется: от действий с конкретными предметами они переходят к действиям с графическими моделями исследуемых объектов, приобретают опыт знакового фиксирования и выражения в речи наблюдаемых свойств и закономерностей, увеличивается степень самостоятельности детей. </w:t>
      </w:r>
    </w:p>
    <w:p w14:paraId="6F2B09EB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дошкольном возрасте эмоции играют едва ли не самую главную роль в развитии личности. Поэтому необходимым условием организации образовательного процесса с дошкольниками является атмосфера доброжелательности, творчества, созидания.</w:t>
      </w:r>
    </w:p>
    <w:p w14:paraId="64633D38" w14:textId="77777777" w:rsidR="00DA030A" w:rsidRPr="00DA030A" w:rsidRDefault="00DA030A" w:rsidP="00DA03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0A">
        <w:rPr>
          <w:rFonts w:ascii="Times New Roman" w:hAnsi="Times New Roman" w:cs="Times New Roman"/>
          <w:b/>
          <w:sz w:val="24"/>
          <w:szCs w:val="24"/>
        </w:rPr>
        <w:t>Принцип психологической комфортности</w:t>
      </w:r>
    </w:p>
    <w:p w14:paraId="4E308860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Взаимоотношения с детьми и взрослыми строятся на основе доброжелательности, уважительного отношения, моральной поддержки и взаимопомощи; при этом обеспечивается минимизация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образовательного процесса.</w:t>
      </w:r>
    </w:p>
    <w:p w14:paraId="36ECAE75" w14:textId="77777777" w:rsidR="00DA030A" w:rsidRPr="00DA030A" w:rsidRDefault="00DA030A" w:rsidP="00DA03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0A">
        <w:rPr>
          <w:rFonts w:ascii="Times New Roman" w:hAnsi="Times New Roman" w:cs="Times New Roman"/>
          <w:b/>
          <w:sz w:val="24"/>
          <w:szCs w:val="24"/>
        </w:rPr>
        <w:t>Принцип деятельности</w:t>
      </w:r>
    </w:p>
    <w:p w14:paraId="30ED8157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детьми окружающего мира осуществляется не путем получения детьми готовой информации через трансляционное объяснение, а через самостоятельное (под руководством взрослого) ее «открытие» и освоение в активной деятельности.</w:t>
      </w:r>
    </w:p>
    <w:p w14:paraId="2287C159" w14:textId="77777777" w:rsidR="00DA030A" w:rsidRPr="00DA030A" w:rsidRDefault="00DA030A" w:rsidP="00DA03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0A">
        <w:rPr>
          <w:rFonts w:ascii="Times New Roman" w:hAnsi="Times New Roman" w:cs="Times New Roman"/>
          <w:b/>
          <w:sz w:val="24"/>
          <w:szCs w:val="24"/>
        </w:rPr>
        <w:t>Принцип целостности</w:t>
      </w:r>
    </w:p>
    <w:p w14:paraId="4D112589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ребенка формируется целостное представление об окружающем мире, о себе самом, социокультурных отношениях со сверстниками и взрослыми.</w:t>
      </w:r>
    </w:p>
    <w:p w14:paraId="25D9C712" w14:textId="77777777" w:rsidR="00DA030A" w:rsidRPr="00DA030A" w:rsidRDefault="00DA030A" w:rsidP="00DA03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0A">
        <w:rPr>
          <w:rFonts w:ascii="Times New Roman" w:hAnsi="Times New Roman" w:cs="Times New Roman"/>
          <w:b/>
          <w:sz w:val="24"/>
          <w:szCs w:val="24"/>
        </w:rPr>
        <w:t>Принцип минимакса</w:t>
      </w:r>
    </w:p>
    <w:p w14:paraId="2EB6D043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Обеспечивается возможность продвижения каждого ребенка по индивидуальной</w:t>
      </w:r>
    </w:p>
    <w:p w14:paraId="36606232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траектории саморазвития, в своем темпе, на уровне своего возможного максимума при</w:t>
      </w:r>
    </w:p>
    <w:p w14:paraId="2AA3F96C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обязательном достижении каждым дошкольником базового уровня (минимума).</w:t>
      </w:r>
    </w:p>
    <w:p w14:paraId="6FA4753B" w14:textId="77777777" w:rsidR="00DA030A" w:rsidRPr="00DA030A" w:rsidRDefault="00DA030A" w:rsidP="00DA03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0A">
        <w:rPr>
          <w:rFonts w:ascii="Times New Roman" w:hAnsi="Times New Roman" w:cs="Times New Roman"/>
          <w:b/>
          <w:sz w:val="24"/>
          <w:szCs w:val="24"/>
        </w:rPr>
        <w:t>Принцип вариативности</w:t>
      </w:r>
    </w:p>
    <w:p w14:paraId="13323FD6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систематически предоставляется возможность собственного выбора, у них</w:t>
      </w:r>
    </w:p>
    <w:p w14:paraId="09C7C1B2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формируется умение осуществлять осознанный выбор информации, способа действия,</w:t>
      </w:r>
    </w:p>
    <w:p w14:paraId="4F5E920B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оценки, поступка и др.</w:t>
      </w:r>
    </w:p>
    <w:p w14:paraId="7A159BAA" w14:textId="77777777" w:rsidR="00DA030A" w:rsidRPr="00332746" w:rsidRDefault="00DA030A" w:rsidP="0033274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46">
        <w:rPr>
          <w:rFonts w:ascii="Times New Roman" w:hAnsi="Times New Roman" w:cs="Times New Roman"/>
          <w:b/>
          <w:sz w:val="24"/>
          <w:szCs w:val="24"/>
        </w:rPr>
        <w:t>Принцип творчества</w:t>
      </w:r>
    </w:p>
    <w:p w14:paraId="2A01C9A3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сориентирован на развитие творческих способностей</w:t>
      </w:r>
    </w:p>
    <w:p w14:paraId="21A135E1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каждого ребенка и приобретение им собственного опыта творческой деятельности.</w:t>
      </w:r>
    </w:p>
    <w:p w14:paraId="409CAD0A" w14:textId="77777777" w:rsidR="00DA030A" w:rsidRPr="00332746" w:rsidRDefault="00DA030A" w:rsidP="0033274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46">
        <w:rPr>
          <w:rFonts w:ascii="Times New Roman" w:hAnsi="Times New Roman" w:cs="Times New Roman"/>
          <w:b/>
          <w:sz w:val="24"/>
          <w:szCs w:val="24"/>
        </w:rPr>
        <w:t>Принцип непрерывности</w:t>
      </w:r>
    </w:p>
    <w:p w14:paraId="55A72A3B" w14:textId="77777777" w:rsidR="00DA030A" w:rsidRDefault="00DA030A" w:rsidP="00503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Обеспечиваются преемственные связи между детским садом и начальной школой на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уровне технологии, содержания и методик с позиций формирования готовности детей к</w:t>
      </w:r>
    </w:p>
    <w:p w14:paraId="090BEBDC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дальнейшему обучению, труду и саморазвитию.</w:t>
      </w:r>
    </w:p>
    <w:p w14:paraId="296402E8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изложенные выше принципы являются, прежде всего, </w:t>
      </w:r>
      <w:proofErr w:type="spellStart"/>
      <w:r w:rsidRPr="00332746">
        <w:rPr>
          <w:rFonts w:ascii="Times New Roman" w:hAnsi="Times New Roman" w:cs="Times New Roman"/>
          <w:i/>
          <w:iCs/>
          <w:sz w:val="24"/>
          <w:szCs w:val="24"/>
        </w:rPr>
        <w:t>здоровьесберегающими</w:t>
      </w:r>
      <w:proofErr w:type="spellEnd"/>
      <w:r w:rsidRPr="0033274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D049A8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они интегрируют современные научные взгляды об основах организации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 развивающего типа в сфере непрерывного образования 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обеспечивают решение задач интеллектуального и личностного развития детей,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системного формирования у них опыта выполнения универсальных действий, сохранения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укрепления их здоровья.</w:t>
      </w:r>
    </w:p>
    <w:p w14:paraId="5D83CB64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Выделяются три типа образовательных ситуаций (занятий) с детьми старшего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дошкольного возраста:</w:t>
      </w:r>
    </w:p>
    <w:p w14:paraId="241E94F2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занятия «открытия» нового знания;</w:t>
      </w:r>
    </w:p>
    <w:p w14:paraId="4444C4AE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занятия тренировочного типа;</w:t>
      </w:r>
    </w:p>
    <w:p w14:paraId="1D3A2CF7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занятия обобщающего типа (итоговые).</w:t>
      </w:r>
    </w:p>
    <w:p w14:paraId="1A4DDDB3" w14:textId="64BD79CA" w:rsidR="00DA030A" w:rsidRDefault="00DA030A" w:rsidP="00E90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Подчеркнем, что слово «занятие» применительно к дошкольникам мы понимаем как</w:t>
      </w:r>
      <w:r w:rsidR="005032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условное обозначение заинтересованной и увлекательной совместной деятельности детей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взрослых по исследованию личностно значимой для детей образовательной ситуации.</w:t>
      </w:r>
      <w:r w:rsidR="00E90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Увлеченность детей, их горящие глаза, желание играть еще и еще — вот те необходимые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условия, без которых описанные выше задачи подготовки детей к успешному переходу на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следующую ступень образования решить невозможно.</w:t>
      </w:r>
    </w:p>
    <w:p w14:paraId="383ED918" w14:textId="77777777" w:rsidR="00DA030A" w:rsidRDefault="00DA030A" w:rsidP="00503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необходимое, но не достаточное, — ведь речь идет не просто об общении и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приятном времяпровождении, а о формировании у детей в процессе организованной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 необходимых представлений, умений, качеств. И здесь на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помощь педагогу приходит соответствующий новым требованиям педагогический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инструментарий — описанная выше система дидактических принципов и технология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«Ситуация».</w:t>
      </w:r>
    </w:p>
    <w:p w14:paraId="5E1B48FB" w14:textId="77777777" w:rsidR="00DA030A" w:rsidRDefault="00DA030A" w:rsidP="00503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Особенностью </w:t>
      </w:r>
      <w:r w:rsidR="0050322E">
        <w:rPr>
          <w:rFonts w:ascii="Times New Roman" w:hAnsi="Times New Roman" w:cs="Times New Roman"/>
          <w:sz w:val="24"/>
          <w:szCs w:val="24"/>
        </w:rPr>
        <w:t>заня</w:t>
      </w:r>
      <w:r>
        <w:rPr>
          <w:rFonts w:ascii="Times New Roman" w:hAnsi="Times New Roman" w:cs="Times New Roman"/>
          <w:sz w:val="24"/>
          <w:szCs w:val="24"/>
        </w:rPr>
        <w:t>тий «открытия» нового знания является то, что образовательные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 реализуются в процессе освоения детьми нового для них математического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содержания. Одновременно дети приобретают первичный опыт преодоления затруднения</w:t>
      </w:r>
    </w:p>
    <w:p w14:paraId="57CBA82A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рефлексивного метода.</w:t>
      </w:r>
    </w:p>
    <w:p w14:paraId="3AFF2B13" w14:textId="77777777" w:rsidR="00DA030A" w:rsidRPr="00332746" w:rsidRDefault="00DA030A" w:rsidP="00503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младшем дошкольном возрасте дети осваивают следующие способы преодоления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затруднения: </w:t>
      </w:r>
      <w:r w:rsidRPr="00332746">
        <w:rPr>
          <w:rFonts w:ascii="Times New Roman" w:hAnsi="Times New Roman" w:cs="Times New Roman"/>
          <w:i/>
          <w:iCs/>
          <w:sz w:val="24"/>
          <w:szCs w:val="24"/>
        </w:rPr>
        <w:t>«придумаю сам», «спрошу у того, кто знает»;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старшем — </w:t>
      </w:r>
      <w:r w:rsidRPr="00332746">
        <w:rPr>
          <w:rFonts w:ascii="Times New Roman" w:hAnsi="Times New Roman" w:cs="Times New Roman"/>
          <w:i/>
          <w:iCs/>
          <w:sz w:val="24"/>
          <w:szCs w:val="24"/>
        </w:rPr>
        <w:t>«придумаю</w:t>
      </w:r>
      <w:r w:rsidR="003327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2746">
        <w:rPr>
          <w:rFonts w:ascii="Times New Roman" w:hAnsi="Times New Roman" w:cs="Times New Roman"/>
          <w:i/>
          <w:iCs/>
          <w:sz w:val="24"/>
          <w:szCs w:val="24"/>
        </w:rPr>
        <w:t>сам, а потом проверю себя по образцу».</w:t>
      </w:r>
    </w:p>
    <w:p w14:paraId="6A244D3E" w14:textId="77777777" w:rsidR="00DA030A" w:rsidRPr="00332746" w:rsidRDefault="00DA030A" w:rsidP="00332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332746">
        <w:rPr>
          <w:rFonts w:ascii="Times New Roman" w:hAnsi="Times New Roman" w:cs="Times New Roman"/>
          <w:b/>
          <w:sz w:val="24"/>
          <w:szCs w:val="24"/>
        </w:rPr>
        <w:t>Структура занятий «открытия» нового знания</w:t>
      </w:r>
      <w:r w:rsidR="00332746" w:rsidRPr="00332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7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имеет следующий вид.</w:t>
      </w:r>
    </w:p>
    <w:p w14:paraId="0DB43F75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Введение в ситуацию.</w:t>
      </w:r>
    </w:p>
    <w:p w14:paraId="56F32F9D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 создаются условия для возникновения у детей внутренней потребности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(мотивации) включения в деятельность. Дети фиксируют, что они хотят сделать (так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называемую «детскую цель»),</w:t>
      </w:r>
    </w:p>
    <w:p w14:paraId="4A767825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Актуализация.</w:t>
      </w:r>
    </w:p>
    <w:p w14:paraId="3DEC02AD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(как правило, в процессе дидактической игры) воспитатель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организует предметную деятельность детей, в которой актуализируются их знания, опыт,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мыслительные операции (анализ, синтез, классификация и пр.), необходимые для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самостоятельного построения нового способа действий. При этом дети находятся в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игровом сюжете, движутся к своей «детской цели» и даже не замечают, что педагог как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грамотный организатор ведет их к новым «открытиям».</w:t>
      </w:r>
    </w:p>
    <w:p w14:paraId="222F7B85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Затруднение в ситуации.</w:t>
      </w:r>
    </w:p>
    <w:p w14:paraId="12A25A89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в рамках выбранного сюжета моделируется ситуация, в которой дети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сталкиваются с затруднением в индивидуальной деятельности. Система вопросов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«Смогли?» — «Почему не смогли?» помогает детям приобрести опыт фиксации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затруднения и выявления его причины.</w:t>
      </w:r>
    </w:p>
    <w:p w14:paraId="7977FC9A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«Открытие» нового знания (способа действий).</w:t>
      </w:r>
    </w:p>
    <w:p w14:paraId="0B22A10D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воспитатель вовлекает детей в процесс самостоятельного решения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вопросов проблемного характера, поиска и «открытия» новых знаний (способов действий)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 простой «догадки», подготовленной воспитателем с помощью методических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средств.</w:t>
      </w:r>
    </w:p>
    <w:p w14:paraId="4A892200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Включение нового знания (способа действий) в систему знаний и умений.</w:t>
      </w:r>
    </w:p>
    <w:p w14:paraId="09EA2F46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воспитатель предлагает ситуации, в которых новое знание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(построенный способ) используется совместно с освоенными ранее способами. При этом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взрослый обращает внимание на умение детей слушать, понимать и повторять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инструкцию взрослого, применять правило, планировать свою деятельность.</w:t>
      </w:r>
    </w:p>
    <w:p w14:paraId="782438AA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Осмысление (итог).</w:t>
      </w:r>
    </w:p>
    <w:p w14:paraId="209EC05B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дети приобретают опыт выполнения таких важных универсальных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действий, как фиксирование достижения цели и определение условий, которые позволили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добиться этой цели.</w:t>
      </w:r>
    </w:p>
    <w:p w14:paraId="05461A6F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тренировочного типа акцент делается на тренировке познавательных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процессов, мыслительных операций, навыков общения и выполнения различных видов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действий. Поэтому основная цель занятий такого типа — тренировать (мыслительную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операцию, познавательный интерес, умение, навык, способность и т.д.). Дети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преодолевают индивидуальные затруднения, связанные с выполнением запланированных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воспитателем действий. Параллельно с этим идет закрепление и развитие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сформированных у них математических представлений.</w:t>
      </w:r>
    </w:p>
    <w:p w14:paraId="6D70D0B7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цель образовательных ситуаций тренировочного типа аналогична</w:t>
      </w:r>
    </w:p>
    <w:p w14:paraId="1C03E5C2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знакомым для педагогов целям, как «закрепить», «повторить», «отработать».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Однако в данном курсе они имеют принципиально новое содержание: не формальное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заучивание детьми и воспроизведение, а выявление и преодоление детьми собственных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затруднений в процессе игровой деятельности.</w:t>
      </w:r>
    </w:p>
    <w:p w14:paraId="5C91FEE5" w14:textId="77777777" w:rsidR="00DA030A" w:rsidRPr="00332746" w:rsidRDefault="00DA030A" w:rsidP="00332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32746">
        <w:rPr>
          <w:rFonts w:ascii="Times New Roman" w:hAnsi="Times New Roman" w:cs="Times New Roman"/>
          <w:b/>
          <w:i/>
          <w:iCs/>
          <w:sz w:val="24"/>
          <w:szCs w:val="24"/>
        </w:rPr>
        <w:t>Структура занятий тренировочного типа:</w:t>
      </w:r>
    </w:p>
    <w:p w14:paraId="67EC729A" w14:textId="77777777" w:rsidR="00DA030A" w:rsidRPr="00332746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746">
        <w:rPr>
          <w:rFonts w:ascii="Times New Roman" w:hAnsi="Times New Roman" w:cs="Times New Roman"/>
          <w:sz w:val="19"/>
          <w:szCs w:val="19"/>
        </w:rPr>
        <w:t xml:space="preserve">1) </w:t>
      </w:r>
      <w:r w:rsidRPr="00332746">
        <w:rPr>
          <w:rFonts w:ascii="Times New Roman" w:hAnsi="Times New Roman" w:cs="Times New Roman"/>
          <w:i/>
          <w:iCs/>
          <w:sz w:val="24"/>
          <w:szCs w:val="24"/>
        </w:rPr>
        <w:t>Введение в игр</w:t>
      </w:r>
    </w:p>
    <w:p w14:paraId="74F56EDC" w14:textId="77777777" w:rsidR="00DA030A" w:rsidRPr="00332746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746">
        <w:rPr>
          <w:rFonts w:ascii="Times New Roman" w:hAnsi="Times New Roman" w:cs="Times New Roman"/>
          <w:sz w:val="19"/>
          <w:szCs w:val="19"/>
        </w:rPr>
        <w:lastRenderedPageBreak/>
        <w:t xml:space="preserve">2) </w:t>
      </w:r>
      <w:r w:rsidRPr="00332746">
        <w:rPr>
          <w:rFonts w:ascii="Times New Roman" w:hAnsi="Times New Roman" w:cs="Times New Roman"/>
          <w:i/>
          <w:iCs/>
          <w:sz w:val="24"/>
          <w:szCs w:val="24"/>
        </w:rPr>
        <w:t>Игровая деятельность</w:t>
      </w:r>
    </w:p>
    <w:p w14:paraId="06AAE3DD" w14:textId="77777777" w:rsidR="00DA030A" w:rsidRPr="00332746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746">
        <w:rPr>
          <w:rFonts w:ascii="Times New Roman" w:hAnsi="Times New Roman" w:cs="Times New Roman"/>
          <w:sz w:val="19"/>
          <w:szCs w:val="19"/>
        </w:rPr>
        <w:t xml:space="preserve">3) </w:t>
      </w:r>
      <w:r w:rsidRPr="00332746">
        <w:rPr>
          <w:rFonts w:ascii="Times New Roman" w:hAnsi="Times New Roman" w:cs="Times New Roman"/>
          <w:i/>
          <w:iCs/>
          <w:sz w:val="24"/>
          <w:szCs w:val="24"/>
        </w:rPr>
        <w:t>Осмысление (итог)</w:t>
      </w:r>
    </w:p>
    <w:p w14:paraId="64F4452A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занятий обобщающего типа являются систематизация накопленного детьми опыта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математической деятельности и одновременно - проверка уровня его сформированности.</w:t>
      </w:r>
    </w:p>
    <w:p w14:paraId="0A0E38B9" w14:textId="77777777" w:rsidR="00332746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структура точн</w:t>
      </w:r>
      <w:r w:rsidR="00332746">
        <w:rPr>
          <w:rFonts w:ascii="Times New Roman" w:hAnsi="Times New Roman" w:cs="Times New Roman"/>
          <w:sz w:val="24"/>
          <w:szCs w:val="24"/>
        </w:rPr>
        <w:t>о такая же, как и тренировочных.</w:t>
      </w:r>
    </w:p>
    <w:p w14:paraId="5EA2CA3A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 формами работы на этих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занятиях являются индивидуальные задания или работа в небольших подгруппах (6-8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человек).</w:t>
      </w:r>
    </w:p>
    <w:p w14:paraId="2634F5AE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обобщающего типа категорически недопустимо создание обстановки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экзамена. Такая обстановка приведет лишь к никому не нужной нервозности, потере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 ребенка к занятиям, при этом результаты диагностики нельзя будет считать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объективными.</w:t>
      </w:r>
    </w:p>
    <w:p w14:paraId="58C1C92F" w14:textId="77777777" w:rsidR="00E852B1" w:rsidRDefault="00E852B1" w:rsidP="008775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FFA06" w14:textId="77777777" w:rsidR="00E852B1" w:rsidRDefault="00E852B1" w:rsidP="008775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78BE0" w14:textId="77777777" w:rsidR="00877506" w:rsidRPr="00582F10" w:rsidRDefault="0097590E" w:rsidP="00582F1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F10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</w:p>
    <w:p w14:paraId="0DFDE619" w14:textId="77777777" w:rsidR="00877506" w:rsidRPr="00877506" w:rsidRDefault="00877506" w:rsidP="008775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0F8C3" w14:textId="74023184" w:rsidR="00DA030A" w:rsidRDefault="00877506" w:rsidP="00DA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Один </w:t>
      </w:r>
      <w:r w:rsidR="00DA030A">
        <w:rPr>
          <w:rFonts w:ascii="Times New Roman" w:hAnsi="Times New Roman" w:cs="Times New Roman"/>
          <w:b/>
          <w:bCs/>
          <w:sz w:val="24"/>
          <w:szCs w:val="24"/>
        </w:rPr>
        <w:t xml:space="preserve"> год обучения, всего </w:t>
      </w:r>
      <w:r w:rsidR="00060924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1A5ED1">
        <w:rPr>
          <w:rFonts w:ascii="Times New Roman" w:hAnsi="Times New Roman" w:cs="Times New Roman"/>
          <w:b/>
          <w:bCs/>
          <w:sz w:val="24"/>
          <w:szCs w:val="24"/>
        </w:rPr>
        <w:t xml:space="preserve"> заняти</w:t>
      </w:r>
      <w:r w:rsidR="00CA380D">
        <w:rPr>
          <w:rFonts w:ascii="Times New Roman" w:hAnsi="Times New Roman" w:cs="Times New Roman"/>
          <w:b/>
          <w:bCs/>
          <w:sz w:val="24"/>
          <w:szCs w:val="24"/>
        </w:rPr>
        <w:t>й</w:t>
      </w:r>
    </w:p>
    <w:p w14:paraId="69044D12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вопросы</w:t>
      </w:r>
    </w:p>
    <w:p w14:paraId="650D8B85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предметов: цвет, форма, размер, материал и др. Совокупности (группы)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предметов или фигур, обладающих общим свойством.</w:t>
      </w:r>
    </w:p>
    <w:p w14:paraId="53AE614E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 составление закономерностей. Разбиение совокупностей предметов на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 по какому-либо признаку. Нахождение «лишнего» элемента совокупности.</w:t>
      </w:r>
    </w:p>
    <w:p w14:paraId="63D7CE11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двух совокупностей предметов. Обозначение отношений равенства 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неравенства с помощью знаков =, &gt;, &lt; .</w:t>
      </w:r>
    </w:p>
    <w:p w14:paraId="69094F1F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равночисленности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двух совокупностей предметов с помощью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составления пар (равно — не равно, больше на... — меньше на...).</w:t>
      </w:r>
    </w:p>
    <w:p w14:paraId="252D3626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сложении совокупностей предметов об</w:t>
      </w:r>
      <w:r w:rsidR="007F6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объединении их в одно целое. Переместительное свойство сложения совокупностей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предметов.</w:t>
      </w:r>
    </w:p>
    <w:p w14:paraId="52831A22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Начальные представления о величинах: длина, площадь, объем жидких и сыпучих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веществ, масса. Непосредственное сравнение по длине (ширине, высоте), площади, массе,</w:t>
      </w:r>
    </w:p>
    <w:p w14:paraId="0A8E6B63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вместимости. Измерение величин </w:t>
      </w:r>
      <w:r w:rsidR="007B655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помощью условных мерок (отрезок, клеточка, стакан и</w:t>
      </w:r>
    </w:p>
    <w:p w14:paraId="14BA710F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т.д.). Опыт наблюдения зависимости результата измерения величин от выбора мерки.</w:t>
      </w:r>
    </w:p>
    <w:p w14:paraId="4F9019D9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необходимости выбора единой мерки при сравнении величин. Знакомство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некоторыми общепринятыми единицами измерения некоторых величин.</w:t>
      </w:r>
    </w:p>
    <w:p w14:paraId="663C8C05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Натуральное число как результат счета предметов и измерения величин. Числовой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отрезок.</w:t>
      </w:r>
    </w:p>
    <w:p w14:paraId="3BD49520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простых (в одно действие) задач на сложение и вычитание использованием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наглядного материала.</w:t>
      </w:r>
    </w:p>
    <w:p w14:paraId="6569C962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и неверно. Опыт обоснования высказываний.</w:t>
      </w:r>
    </w:p>
    <w:p w14:paraId="265FAFDC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таблицами. Знакомство с символами.</w:t>
      </w:r>
    </w:p>
    <w:p w14:paraId="3FEA5D0B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Числа и арифметические действия с ними</w:t>
      </w:r>
    </w:p>
    <w:p w14:paraId="1D004BD6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и порядковый счет в пределах 10. Прямой и обратный счет.</w:t>
      </w:r>
    </w:p>
    <w:p w14:paraId="2F6A063E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последующего числа путем прибавления единицы.</w:t>
      </w:r>
    </w:p>
    <w:p w14:paraId="117E4687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Название, последовательность и обозначение чисел от 1 до 10 с помощью групп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предметов и точек, цифрами, точками на отрезке прямой. Соотнесение записи числа с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количеством.</w:t>
      </w:r>
    </w:p>
    <w:p w14:paraId="34645FE4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Числовой ряд. Сравнение предыдущего и последующего числа.</w:t>
      </w:r>
    </w:p>
    <w:p w14:paraId="09BF862C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чисел первого десятка.</w:t>
      </w:r>
    </w:p>
    <w:p w14:paraId="138AFF62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Равенство и неравенство чисел. Сравнение чисел (больше на..., мен на...) на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наглядной основе. Запись результатов сравнения чисел с помощью знаков =, ≠, &gt;, &lt; .</w:t>
      </w:r>
    </w:p>
    <w:p w14:paraId="56740B52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представлений о сложении и вычитании чисел. Сложение и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вычитание чисел в пределах 10 (с использованием наглядной опоры). Переместительное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свойство сложения чисел. Взаимосвязь между сложением и вычитанием чисел.</w:t>
      </w:r>
    </w:p>
    <w:p w14:paraId="3CE335E3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0 и его свойства.</w:t>
      </w:r>
    </w:p>
    <w:p w14:paraId="73970AEC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Пространственно-временные представления</w:t>
      </w:r>
    </w:p>
    <w:p w14:paraId="048AE830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фигуры</w:t>
      </w:r>
    </w:p>
    <w:p w14:paraId="5FFA3501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пространственно-временных представлений: слева — справа -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посередине, выше — ниже, длиннее — короче, раньше — позже, внутри. - снаружи и др.</w:t>
      </w:r>
    </w:p>
    <w:p w14:paraId="1CD050B7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последовательности событий. Части суток. Последовательность дней в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неделе. Последовательность месяцев в году.</w:t>
      </w:r>
    </w:p>
    <w:p w14:paraId="7EB53ECA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Ориентировка на листе бумаги в клетку. Ориентировка в пространства помощью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плана.</w:t>
      </w:r>
    </w:p>
    <w:p w14:paraId="0A36C213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выделять в окружающей обстановке предметы один вой формы,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соотносить их с геометрическими фигурами: квадрат, прямоугольник, треугольник,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четырехугольник, круг, шар, цилиндр, конус, пирамида, параллелепипед (коробка), куб.</w:t>
      </w:r>
    </w:p>
    <w:p w14:paraId="71BFFB96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фигур из частей и деление фигур на части. Конструирование фигур из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палочек.</w:t>
      </w:r>
    </w:p>
    <w:p w14:paraId="6D239B88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начальных представлений о точке, прямой и кривой линии, луче,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отрезке, ломаной линии, многоугольнике, углах, о равных фигурах, замкнутых и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незамкнутых линиях.</w:t>
      </w:r>
    </w:p>
    <w:p w14:paraId="0A129BEF" w14:textId="7A0C4BCF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по программе  основным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результатом должно стать продвижение детей в развитии познавательных процессов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(внимание, память, речь, фантазия, воображение и др.), мыслительных операций (анализ,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синтез, сравнение, обобщение, классификация, аналогия), познавательного интереса,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деятельностных способностей (точное исполнение правил игры, опыт фиксирования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своего затруднения, его обдумывания, понимание причины затруднения, на этой основе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опыт преобразования, самоконтроля и самооценки), в</w:t>
      </w:r>
      <w:r w:rsidR="00060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общении (умение выполнять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задачу вместе с другими детьми, нацеленность на максимальный личный вклад в общее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задачи) и коммуникации (опыт изложения </w:t>
      </w:r>
      <w:r w:rsidR="007F6ECE">
        <w:rPr>
          <w:rFonts w:ascii="Times New Roman" w:hAnsi="Times New Roman" w:cs="Times New Roman"/>
          <w:sz w:val="24"/>
          <w:szCs w:val="24"/>
        </w:rPr>
        <w:t>своей позиции, понимания, согла</w:t>
      </w:r>
      <w:r>
        <w:rPr>
          <w:rFonts w:ascii="Times New Roman" w:hAnsi="Times New Roman" w:cs="Times New Roman"/>
          <w:sz w:val="24"/>
          <w:szCs w:val="24"/>
        </w:rPr>
        <w:t>сования на основе сравнения с образцом, обоснования своей точки зрения с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 согласованных правил).</w:t>
      </w:r>
    </w:p>
    <w:p w14:paraId="06F4C61E" w14:textId="77777777" w:rsidR="00877506" w:rsidRDefault="00877506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11967" w14:textId="77777777" w:rsidR="007223F5" w:rsidRDefault="007223F5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328AA" w14:textId="77777777" w:rsidR="00DA030A" w:rsidRPr="00582F10" w:rsidRDefault="0097590E" w:rsidP="00582F1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F1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462BF12D" w14:textId="77777777" w:rsidR="007B655D" w:rsidRDefault="007B655D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02916" w14:textId="77777777" w:rsidR="007B655D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А</w:t>
      </w:r>
      <w:r w:rsidR="007B655D">
        <w:rPr>
          <w:rFonts w:ascii="Times New Roman,BoldItalic" w:hAnsi="Times New Roman,BoldItalic" w:cs="Times New Roman,BoldItalic"/>
          <w:b/>
          <w:bCs/>
          <w:i/>
          <w:iCs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(планируемый минимум)</w:t>
      </w:r>
    </w:p>
    <w:p w14:paraId="32C4ED63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выделять и выражать в речи сходства и различия отдельных предметов и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совокупностей.</w:t>
      </w:r>
    </w:p>
    <w:p w14:paraId="47D3B1E0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2)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объединять группы предметов, выделять часть, устанавливать взаимосвязь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 частью и целым.</w:t>
      </w:r>
    </w:p>
    <w:p w14:paraId="1F5BC015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3)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находить части целого и целое по известным частям.</w:t>
      </w:r>
    </w:p>
    <w:p w14:paraId="1DE4BA13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4)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сравнивать группы предметов по количеству с помощью составления пар,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уравнивать их двумя способами.</w:t>
      </w:r>
    </w:p>
    <w:p w14:paraId="6AC33993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5)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считать в пределах 10 в прямом и обратном порядке, правильно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пользоваться порядковыми и количественными числительными.</w:t>
      </w:r>
    </w:p>
    <w:p w14:paraId="5E84B1F7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6)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называть для каждого числа в пределах 10 предыдущее и последующее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числа, сравнивать рядом стоящие числа.</w:t>
      </w:r>
    </w:p>
    <w:p w14:paraId="23AC2A59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7)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соотносить цифру с количеством предметов.</w:t>
      </w:r>
    </w:p>
    <w:p w14:paraId="1EE1551A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8)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сравнивать, складывать и вычитать, опираясь на наглядность, числа в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пределах 5.</w:t>
      </w:r>
    </w:p>
    <w:p w14:paraId="458A85D6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9)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определять на основе предметных действий</w:t>
      </w:r>
      <w:r w:rsidR="00FA69FC">
        <w:rPr>
          <w:rFonts w:ascii="Times New Roman" w:hAnsi="Times New Roman" w:cs="Times New Roman"/>
          <w:sz w:val="24"/>
          <w:szCs w:val="24"/>
        </w:rPr>
        <w:t xml:space="preserve"> состав чисел первого десятка. </w:t>
      </w:r>
    </w:p>
    <w:p w14:paraId="6E3D2FD7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10)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непосредственно сравнивать предметы по длине (ширине, высоте),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измерять длину предметов с помощью мерки, располагать предметы в порядке увеличения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порядке уменьшения их длины (ширины, высоты).</w:t>
      </w:r>
    </w:p>
    <w:p w14:paraId="3C6147C9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lastRenderedPageBreak/>
        <w:t xml:space="preserve">11)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узнавать и называть круг, шар, треугольник, квадрат, куб, овал,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прямоугольник, цилиндр.</w:t>
      </w:r>
    </w:p>
    <w:p w14:paraId="7B0BCD72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12) </w:t>
      </w:r>
      <w:r>
        <w:rPr>
          <w:rFonts w:ascii="Times New Roman" w:hAnsi="Times New Roman" w:cs="Times New Roman"/>
          <w:sz w:val="24"/>
          <w:szCs w:val="24"/>
        </w:rPr>
        <w:t>Умение в простейших случаях разбивать фигуры на несколько частей и составлять</w:t>
      </w:r>
    </w:p>
    <w:p w14:paraId="0ED5900B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целые фигуры из их частей.</w:t>
      </w:r>
    </w:p>
    <w:p w14:paraId="3203B2C4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13)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выражать словами местонахождение предмета, ориентироваться на листе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клетчатой бумаги (вверху, внизу, справа, слева, посередине, внутри, снаружи).</w:t>
      </w:r>
    </w:p>
    <w:p w14:paraId="52EDC897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14)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называть части суток, последовательность дней в неделе,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последовательность месяцев в году.</w:t>
      </w:r>
    </w:p>
    <w:p w14:paraId="07353C53" w14:textId="77777777" w:rsidR="007B655D" w:rsidRDefault="007B655D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5F287" w14:textId="77777777" w:rsidR="006F2CEC" w:rsidRPr="007F622B" w:rsidRDefault="006F2CEC" w:rsidP="007F622B">
      <w:pPr>
        <w:pStyle w:val="ae"/>
        <w:rPr>
          <w:rFonts w:ascii="Times New Roman" w:hAnsi="Times New Roman" w:cs="Times New Roman"/>
        </w:rPr>
      </w:pPr>
    </w:p>
    <w:p w14:paraId="3A431EC5" w14:textId="77777777" w:rsidR="00D83681" w:rsidRDefault="00877506" w:rsidP="00D8368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="00975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ПОДГОТОВИТЕЛЬНОГО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14:paraId="3C003FC9" w14:textId="0B5C3D25" w:rsidR="0097590E" w:rsidRDefault="0097590E" w:rsidP="00D8368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ОКРУЖАЮЩЕМУ МИРУ «</w:t>
      </w:r>
      <w:r w:rsidR="0006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Здравствуй, мир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09BE226" w14:textId="77777777" w:rsidR="00D83681" w:rsidRPr="00582F10" w:rsidRDefault="00D83681" w:rsidP="00582F10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righ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273FCDBB" w14:textId="23F9F51A" w:rsidR="001B424D" w:rsidRDefault="00E852B1" w:rsidP="001B424D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bCs/>
        </w:rPr>
        <w:t xml:space="preserve">Рабочая программа </w:t>
      </w:r>
      <w:r w:rsidRPr="00B55328">
        <w:rPr>
          <w:iCs/>
        </w:rPr>
        <w:t>по учебному курсу</w:t>
      </w:r>
      <w:r>
        <w:rPr>
          <w:bCs/>
        </w:rPr>
        <w:t xml:space="preserve"> </w:t>
      </w:r>
      <w:r w:rsidRPr="00D83681">
        <w:t>«</w:t>
      </w:r>
      <w:r w:rsidR="00060924">
        <w:t>Здравствуй, мир</w:t>
      </w:r>
      <w:r w:rsidRPr="00D83681">
        <w:t>»</w:t>
      </w:r>
      <w:r>
        <w:t xml:space="preserve"> </w:t>
      </w:r>
      <w:r>
        <w:rPr>
          <w:bCs/>
        </w:rPr>
        <w:t xml:space="preserve">разработана  на основе  авторской  программы </w:t>
      </w:r>
      <w:r w:rsidR="00060924">
        <w:rPr>
          <w:bCs/>
        </w:rPr>
        <w:t>Н.М. Макаровой «Здравствуй, мир»</w:t>
      </w:r>
      <w:r w:rsidR="001B424D">
        <w:rPr>
          <w:rFonts w:ascii="playfair_displayregular" w:hAnsi="playfair_displayregular"/>
          <w:color w:val="000000"/>
        </w:rPr>
        <w:t xml:space="preserve"> для дошкольной подготовки.</w:t>
      </w:r>
    </w:p>
    <w:p w14:paraId="55C45793" w14:textId="77777777" w:rsidR="00E852B1" w:rsidRDefault="00E852B1" w:rsidP="00E85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6077AB" w14:textId="77777777" w:rsidR="00E852B1" w:rsidRDefault="00E852B1" w:rsidP="00E85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="0097590E">
        <w:rPr>
          <w:rFonts w:ascii="Times New Roman" w:hAnsi="Times New Roman" w:cs="Times New Roman"/>
          <w:sz w:val="24"/>
          <w:szCs w:val="24"/>
          <w:lang w:eastAsia="ru-RU"/>
        </w:rPr>
        <w:t>бочая программа рассчитана на 28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 часов в год.</w:t>
      </w:r>
    </w:p>
    <w:p w14:paraId="57DBD015" w14:textId="77777777" w:rsidR="00F20964" w:rsidRDefault="00F20964" w:rsidP="00E85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CAA43A" w14:textId="77777777" w:rsidR="00E852B1" w:rsidRDefault="0097590E" w:rsidP="00582F10">
      <w:pPr>
        <w:pStyle w:val="ae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59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Содержание курса </w:t>
      </w:r>
    </w:p>
    <w:p w14:paraId="470AFC71" w14:textId="77777777" w:rsidR="0097590E" w:rsidRPr="0097590E" w:rsidRDefault="0097590E" w:rsidP="0097590E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B835DCF" w14:textId="4F249CDE" w:rsidR="00D83681" w:rsidRP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Курс  «</w:t>
      </w:r>
      <w:r w:rsidR="00C23CFF">
        <w:rPr>
          <w:rFonts w:ascii="Times New Roman" w:hAnsi="Times New Roman" w:cs="Times New Roman"/>
          <w:sz w:val="24"/>
          <w:szCs w:val="24"/>
          <w:lang w:eastAsia="ru-RU"/>
        </w:rPr>
        <w:t>Я и мир вокруг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» н</w:t>
      </w:r>
      <w:r w:rsidR="00F20964">
        <w:rPr>
          <w:rFonts w:ascii="Times New Roman" w:hAnsi="Times New Roman" w:cs="Times New Roman"/>
          <w:sz w:val="24"/>
          <w:szCs w:val="24"/>
          <w:lang w:eastAsia="ru-RU"/>
        </w:rPr>
        <w:t xml:space="preserve">ацелен  на развитие у детей </w:t>
      </w:r>
      <w:r w:rsidR="00060924">
        <w:rPr>
          <w:rFonts w:ascii="Times New Roman" w:hAnsi="Times New Roman" w:cs="Times New Roman"/>
          <w:sz w:val="24"/>
          <w:szCs w:val="24"/>
          <w:lang w:eastAsia="ru-RU"/>
        </w:rPr>
        <w:t>6-7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 лет универсальных предпосылок учебной деятельности, познавательных интересов и интеллектуальных способностей, формирование у них заинтересованного и бережного отношения к природному окружению, основ безопасности жизнедеятельности и экологического сознания.</w:t>
      </w:r>
    </w:p>
    <w:p w14:paraId="49B2911C" w14:textId="77777777" w:rsidR="00D83681" w:rsidRP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Данный курс обеспечивает систематизацию и научную коррекцию накопленных детьми в дошкольном возрасте природоведческих представлений. Вместе с тем это и опыт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последовательного приобщения ребёнка к свойственным естественно-научным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дисциплинам методом познания, следуя которым нужно как можно больше увидеть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своими глазами, сделать своими руками. Сказанное определяет отбор содержания курса </w:t>
      </w:r>
    </w:p>
    <w:p w14:paraId="6275C0E0" w14:textId="77777777" w:rsidR="00D83681" w:rsidRPr="00D83681" w:rsidRDefault="00D83681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и характер деятельности детей на занятиях.</w:t>
      </w:r>
    </w:p>
    <w:p w14:paraId="5A754C2E" w14:textId="77777777" w:rsidR="00D83681" w:rsidRP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строится как синтез различных составляющих ест</w:t>
      </w:r>
      <w:r>
        <w:rPr>
          <w:rFonts w:ascii="Times New Roman" w:hAnsi="Times New Roman" w:cs="Times New Roman"/>
          <w:sz w:val="24"/>
          <w:szCs w:val="24"/>
          <w:lang w:eastAsia="ru-RU"/>
        </w:rPr>
        <w:t>ественно</w:t>
      </w:r>
      <w:r w:rsidR="00F209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209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научного экологического знания с включением доступных элементарных сведений из области физики, биологии, экологии. При этом создается достаточно целостная первоначальная картина мира, которая становится фундаментом для развёртывания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соответствующего учебного содержания в начальной школе.</w:t>
      </w:r>
    </w:p>
    <w:p w14:paraId="60F875BF" w14:textId="7363B230" w:rsidR="00D83681" w:rsidRP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В основу подготовки детей </w:t>
      </w:r>
      <w:r w:rsidR="00060924">
        <w:rPr>
          <w:rFonts w:ascii="Times New Roman" w:hAnsi="Times New Roman" w:cs="Times New Roman"/>
          <w:sz w:val="24"/>
          <w:szCs w:val="24"/>
          <w:lang w:eastAsia="ru-RU"/>
        </w:rPr>
        <w:t>6-7</w:t>
      </w:r>
      <w:r w:rsidR="00F20964"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лет к обучению положена познавательно-исследовательская деятельность: непосредственные наблюдения в природе, действия с предметами, осуществляемые в естественной для детей данного возраста занимательной, игровой форме. </w:t>
      </w:r>
    </w:p>
    <w:p w14:paraId="36CA15F3" w14:textId="77777777" w:rsidR="00D83681" w:rsidRP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Эта деятельность дополняется  продуктивной деятельностью: рисованием, раскрашиванием, вырезанием фигур, лепкой, моделированием. При этом основное внимание уделяется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формированию универсальных предпосылок учебной деятельности – умений работать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по правилу и образцу, слушать взрослого и выполнять его инструкции, а также развитию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творческих способностей детей</w:t>
      </w:r>
      <w:r w:rsidRPr="00B11BB7">
        <w:rPr>
          <w:lang w:eastAsia="ru-RU"/>
        </w:rPr>
        <w:t>.</w:t>
      </w:r>
    </w:p>
    <w:p w14:paraId="01B8E4E5" w14:textId="77777777" w:rsid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При освоении курса дети овладевают такими важными для последующего обучения умениями,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как умение выделять свойства предметов (форма, цвет, размеры), находить их общие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и отличительные признаки, делить объекты на группы, составлять целое из частей,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фиксировать состояние предмета и его смену (явление). </w:t>
      </w:r>
    </w:p>
    <w:p w14:paraId="2D31E1F6" w14:textId="77777777" w:rsidR="00D83681" w:rsidRP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предпосылок универсальных учебных действий (прежде всего – познавательных), необходимое для успешного освоения программы начальной школы.  Наибольшее внимание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уделяется логическим действиям: анализу, синтезу, сравнению, классификации,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установлению причинно-следственных связей, построению логической цепи рассуждений.</w:t>
      </w:r>
    </w:p>
    <w:p w14:paraId="6DB659C2" w14:textId="77777777" w:rsidR="00D83681" w:rsidRPr="00D83681" w:rsidRDefault="00D83681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Материал курса представлен в следующих разделах:</w:t>
      </w:r>
    </w:p>
    <w:p w14:paraId="079E4B96" w14:textId="77777777" w:rsidR="00D83681" w:rsidRPr="00D83681" w:rsidRDefault="00D83681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23CFF">
        <w:rPr>
          <w:rFonts w:ascii="Times New Roman" w:hAnsi="Times New Roman" w:cs="Times New Roman"/>
          <w:sz w:val="24"/>
          <w:szCs w:val="24"/>
          <w:lang w:eastAsia="ru-RU"/>
        </w:rPr>
        <w:t xml:space="preserve"> Я, моя семья, мой дом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EC66061" w14:textId="77777777" w:rsidR="00D83681" w:rsidRPr="00D83681" w:rsidRDefault="00D83681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- Чудесный мир растений и грибов;</w:t>
      </w:r>
    </w:p>
    <w:p w14:paraId="7B6C4D7D" w14:textId="77777777" w:rsidR="00D83681" w:rsidRPr="00D83681" w:rsidRDefault="00D83681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- Наши друзья – животные;</w:t>
      </w:r>
    </w:p>
    <w:p w14:paraId="04E5B5F7" w14:textId="77777777" w:rsidR="00D83681" w:rsidRDefault="00D83681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Круглый год</w:t>
      </w:r>
      <w:r w:rsidR="00EE1DA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B827A73" w14:textId="77777777" w:rsidR="00EE1DA7" w:rsidRPr="00D83681" w:rsidRDefault="00EE1DA7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 xml:space="preserve">Окружающий мир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>и наша безопасность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7A0970B" w14:textId="77777777" w:rsidR="00D83681" w:rsidRPr="00EE1DA7" w:rsidRDefault="00D83681" w:rsidP="00EE1DA7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DA7">
        <w:rPr>
          <w:rFonts w:ascii="Times New Roman" w:hAnsi="Times New Roman" w:cs="Times New Roman"/>
          <w:sz w:val="24"/>
          <w:szCs w:val="24"/>
          <w:lang w:eastAsia="ru-RU"/>
        </w:rPr>
        <w:t>С целью организации наблюдений в природе, распознавания природных объектов в природном</w:t>
      </w:r>
      <w:r w:rsidR="00EE1D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>окружении последовательность рассмотрения отдельных вопросов изменена относительно</w:t>
      </w:r>
      <w:r w:rsidR="00EE1D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 xml:space="preserve">порядка их изложения в курсе. Так материалы раздела «Круглый год» планируется изучать </w:t>
      </w:r>
      <w:r w:rsidR="00EE1D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сезонными изменениями в природе. Для изучения раздела «Окружающий мир </w:t>
      </w:r>
      <w:r w:rsidR="00EE1D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 xml:space="preserve">и наша безопасность» не выделяется отдельных занятий, его содержание включено в темы </w:t>
      </w:r>
      <w:r w:rsidR="00EE1D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>других разделов курса.</w:t>
      </w:r>
    </w:p>
    <w:p w14:paraId="46CF7835" w14:textId="77777777" w:rsidR="00EE1DA7" w:rsidRPr="00CA0781" w:rsidRDefault="00CA0781" w:rsidP="00CA0781">
      <w:pPr>
        <w:spacing w:before="100" w:beforeAutospacing="1" w:after="100" w:afterAutospacing="1" w:line="240" w:lineRule="auto"/>
        <w:ind w:right="-336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EE1DA7" w:rsidRPr="00B11B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«Окружающий мир и наша безопасность»</w:t>
      </w:r>
    </w:p>
    <w:p w14:paraId="204362B8" w14:textId="77777777" w:rsidR="00EE1DA7" w:rsidRPr="00BE2E35" w:rsidRDefault="00EE1DA7" w:rsidP="00BE2E35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Красота и разнообразие окружающего мира. Радость познания мира, общения с людьми. </w:t>
      </w:r>
    </w:p>
    <w:p w14:paraId="542F0209" w14:textId="77777777" w:rsidR="00EE1DA7" w:rsidRPr="00BE2E35" w:rsidRDefault="00EE1DA7" w:rsidP="00BE2E35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Всегда ли окружающий мир безопасен для нас? Рассуждения о потенциально опасных для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человека объектах и ситуациях.</w:t>
      </w:r>
      <w:r w:rsidR="00C23CFF">
        <w:rPr>
          <w:rFonts w:ascii="Times New Roman" w:hAnsi="Times New Roman" w:cs="Times New Roman"/>
          <w:sz w:val="24"/>
          <w:szCs w:val="24"/>
          <w:lang w:eastAsia="ru-RU"/>
        </w:rPr>
        <w:t xml:space="preserve"> Сезонные правила безопасности.</w:t>
      </w:r>
    </w:p>
    <w:p w14:paraId="2A6E0144" w14:textId="77777777" w:rsidR="00EE1DA7" w:rsidRPr="00BE2E35" w:rsidRDefault="00EE1DA7" w:rsidP="00BE2E35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Правила безопасности дорожного движения в качестве пешехода и пассажира транспортного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средства. Противопожарная безопасность.  Правила поведения при контактах с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незнакомыми людьми.</w:t>
      </w:r>
    </w:p>
    <w:p w14:paraId="59335A0E" w14:textId="77777777" w:rsidR="00EE1DA7" w:rsidRPr="00BE2E35" w:rsidRDefault="00EE1DA7" w:rsidP="00C01840">
      <w:pPr>
        <w:pStyle w:val="ae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«Зелёное чудо – растения»</w:t>
      </w:r>
    </w:p>
    <w:p w14:paraId="2212A873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Растения нашей местности: распознавание их в природе (с помощью атласа-определителя). </w:t>
      </w:r>
    </w:p>
    <w:p w14:paraId="40D503B1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Травянистые растения. Кустарники. Деревья. Декоративные растения; раскрашивание </w:t>
      </w:r>
    </w:p>
    <w:p w14:paraId="46FB74D1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изображений, рисование, изготовление аппликаций. Лепка из пластилина овощей и фруктов,</w:t>
      </w:r>
      <w:r w:rsidR="00C23C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различающихся размерами, формой, цветом. Выращивание детьми растений из семян. </w:t>
      </w:r>
    </w:p>
    <w:p w14:paraId="37BD55C3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Съедобные и ядовитые растения, их сравнение, выявление важнейших отличительных</w:t>
      </w:r>
    </w:p>
    <w:p w14:paraId="758FD987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признаков. Лекарственные растения.</w:t>
      </w:r>
    </w:p>
    <w:p w14:paraId="2A98F905" w14:textId="77777777" w:rsid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Грибы – не растения. Разнообразие грибов, их распознавание на рисунках, муляжах,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в природе (с помощью атласа-определителя), раскрашивание изображений. </w:t>
      </w:r>
    </w:p>
    <w:p w14:paraId="4995FAB9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Съедобные и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ядовитые грибы, их сравнение, выявление важнейших отличительных признаков.</w:t>
      </w:r>
    </w:p>
    <w:p w14:paraId="19C0771B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Правила безопасности при сборе ягод, лекарственных растений, грибов.</w:t>
      </w:r>
    </w:p>
    <w:p w14:paraId="07A60FDE" w14:textId="77777777" w:rsidR="001A5ED1" w:rsidRDefault="00EE1DA7" w:rsidP="0097590E">
      <w:pPr>
        <w:pStyle w:val="ae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08BB6EF3" w14:textId="77777777" w:rsidR="00BE2E35" w:rsidRDefault="00EE1DA7" w:rsidP="00C01840">
      <w:pPr>
        <w:pStyle w:val="ae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«Наши друзья – животные»</w:t>
      </w:r>
    </w:p>
    <w:p w14:paraId="199C15B4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Животные нашей местности.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Обитатели живого уголка. Домашние животные. Породы собак. </w:t>
      </w:r>
    </w:p>
    <w:p w14:paraId="13F9616D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Рисование своего домашнего питомца.</w:t>
      </w:r>
    </w:p>
    <w:p w14:paraId="611B4D91" w14:textId="77777777" w:rsidR="00C23CFF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 Насекомые (бабочки и жуки), их распознавание на рисунках и в природе (с помощью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атласа-определителя), раскрашивание изображений. </w:t>
      </w:r>
    </w:p>
    <w:p w14:paraId="6F7B8BA4" w14:textId="77777777" w:rsidR="00C23CFF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Наблюдение за поведением рыбок в аквариуме, обсуждение условий, необходимых для жизни рыб. Разнообразие рыб, сравнение их по размерам, форме тела, окраске, выявление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связи между особенностями строения и условиями жизни рыб. </w:t>
      </w:r>
    </w:p>
    <w:p w14:paraId="71A8F5DB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Наблюдение за поведением воробьев, галок, ворон и других птиц ближайшего природного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окружения (особенности передвижения, питания, издаваемых звуков,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взаимоотношений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с другими птицами). Разнообразие птиц, сравнение их по размерам и окраске. Расположение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изображений птиц в порядке увеличения (уменьшения) размеров.</w:t>
      </w:r>
    </w:p>
    <w:p w14:paraId="79ECC652" w14:textId="77777777" w:rsidR="00EE1DA7" w:rsidRPr="00BE2E35" w:rsidRDefault="00BE2E35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E1DA7" w:rsidRPr="00BE2E35">
        <w:rPr>
          <w:rFonts w:ascii="Times New Roman" w:hAnsi="Times New Roman" w:cs="Times New Roman"/>
          <w:sz w:val="24"/>
          <w:szCs w:val="24"/>
          <w:lang w:eastAsia="ru-RU"/>
        </w:rPr>
        <w:t>Разнообразие зверей, сравнение их по размерам, форме тела, окраске.</w:t>
      </w:r>
    </w:p>
    <w:p w14:paraId="0B812A0F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Расположение изображений зверей  в порядке увеличения (уменьшения) размеров.</w:t>
      </w:r>
    </w:p>
    <w:p w14:paraId="75373512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Лепка и раскрашивание изображений рыб, птиц, зверей, распознавание их на рисунках</w:t>
      </w:r>
    </w:p>
    <w:p w14:paraId="61FBF982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и в природе (с помощью атласа-определителя).</w:t>
      </w:r>
    </w:p>
    <w:p w14:paraId="1A9FE7BD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Отношение людей к животным: каким оно должно быть</w:t>
      </w:r>
      <w:r w:rsidR="00FE7E04">
        <w:rPr>
          <w:rFonts w:ascii="Times New Roman" w:hAnsi="Times New Roman" w:cs="Times New Roman"/>
          <w:sz w:val="24"/>
          <w:szCs w:val="24"/>
          <w:lang w:eastAsia="ru-RU"/>
        </w:rPr>
        <w:t>. П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равила безопасности при встречах и общении с животными.</w:t>
      </w:r>
    </w:p>
    <w:p w14:paraId="038A0CA3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2138DEC" w14:textId="77777777" w:rsidR="00EE1DA7" w:rsidRDefault="00EE1DA7" w:rsidP="00C01840">
      <w:pPr>
        <w:pStyle w:val="ae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«Круглый год»</w:t>
      </w:r>
    </w:p>
    <w:p w14:paraId="2338863B" w14:textId="77777777" w:rsidR="00582F10" w:rsidRPr="00BE2E35" w:rsidRDefault="00582F10" w:rsidP="00C01840">
      <w:pPr>
        <w:pStyle w:val="ae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8243B3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Наблюдение сезонных изменений в природе. Времена года, их важнейшие признаки. </w:t>
      </w:r>
    </w:p>
    <w:p w14:paraId="026C01B3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Моделирование последовательности времён года. Выявление причинно-следственных </w:t>
      </w:r>
    </w:p>
    <w:p w14:paraId="0489D113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связей между различными сезонными изменениями (положение солнца, погода, жизнь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растений и животных, занятия людей), их отображение с помощью простейших моделей.</w:t>
      </w:r>
    </w:p>
    <w:p w14:paraId="36267D5A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Различное отношение человека к природе (на основе наблюдения примеров положительного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и отрицательного отношения). Оценка поведения человека в природе (собственного и окружающих),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простейшие правила поведения.</w:t>
      </w:r>
    </w:p>
    <w:p w14:paraId="7DA3C00C" w14:textId="77777777" w:rsidR="00EE1DA7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безопасности в различные сезоны года. Безопасность на воде, на льду, на скользкой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дороге. Предупреждение простудных заболеваний.</w:t>
      </w:r>
    </w:p>
    <w:p w14:paraId="0E0B7F87" w14:textId="77777777" w:rsidR="00FE7E04" w:rsidRPr="00BE2E35" w:rsidRDefault="00FE7E04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28188F" w14:textId="77777777" w:rsidR="00EE1DA7" w:rsidRDefault="00FE7E04" w:rsidP="00FE7E04">
      <w:pPr>
        <w:pStyle w:val="ae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«Моя Родина»</w:t>
      </w:r>
    </w:p>
    <w:p w14:paraId="1F4320D5" w14:textId="77777777" w:rsidR="00582F10" w:rsidRDefault="00582F10" w:rsidP="00FE7E04">
      <w:pPr>
        <w:pStyle w:val="ae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D4F6105" w14:textId="77777777" w:rsidR="00FE7E04" w:rsidRDefault="00FE7E04" w:rsidP="00FE7E04">
      <w:pPr>
        <w:pStyle w:val="ae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Наша Родина – Россия. Символы России: флаг, герб, гимн. Москва – столица России.</w:t>
      </w:r>
    </w:p>
    <w:p w14:paraId="1949EE43" w14:textId="77777777" w:rsidR="00FE7E04" w:rsidRDefault="00FE7E04" w:rsidP="00FE7E04">
      <w:pPr>
        <w:pStyle w:val="ae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Многообразие природы, народов, традиций в нашей стране.</w:t>
      </w:r>
    </w:p>
    <w:p w14:paraId="4446341E" w14:textId="77777777" w:rsidR="00FE7E04" w:rsidRDefault="00FE7E04" w:rsidP="00FE7E04">
      <w:pPr>
        <w:pStyle w:val="ae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Традиции наших любимых праздников.</w:t>
      </w:r>
    </w:p>
    <w:p w14:paraId="544A2A14" w14:textId="77777777" w:rsidR="00FE7E04" w:rsidRDefault="00FE7E04" w:rsidP="00FE7E04">
      <w:pPr>
        <w:pStyle w:val="ae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Наша малая Родина – город Орел. История, достопримечательности, наши великие земляки.</w:t>
      </w:r>
    </w:p>
    <w:p w14:paraId="3C3D3089" w14:textId="77777777" w:rsidR="00120D8F" w:rsidRPr="00FE7E04" w:rsidRDefault="00120D8F" w:rsidP="00FE7E04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7BC77F" w14:textId="77777777" w:rsidR="00EE1DA7" w:rsidRDefault="00EE1DA7" w:rsidP="00582F10">
      <w:pPr>
        <w:pStyle w:val="ae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14:paraId="31A110CE" w14:textId="77777777" w:rsidR="00582F10" w:rsidRPr="00BE2E35" w:rsidRDefault="00582F10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0E751F" w14:textId="77777777" w:rsidR="00EE1DA7" w:rsidRPr="00E51E05" w:rsidRDefault="00EE1DA7" w:rsidP="00E51E05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E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51E05">
        <w:rPr>
          <w:rFonts w:ascii="Times New Roman" w:hAnsi="Times New Roman" w:cs="Times New Roman"/>
          <w:sz w:val="24"/>
          <w:szCs w:val="24"/>
          <w:lang w:eastAsia="ru-RU"/>
        </w:rPr>
        <w:t>владеть универсальными предпосылками учебной деятельности – уметь работать</w:t>
      </w:r>
      <w:r w:rsidR="00E51E05" w:rsidRPr="00E51E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1E05">
        <w:rPr>
          <w:rFonts w:ascii="Times New Roman" w:hAnsi="Times New Roman" w:cs="Times New Roman"/>
          <w:sz w:val="24"/>
          <w:szCs w:val="24"/>
          <w:lang w:eastAsia="ru-RU"/>
        </w:rPr>
        <w:t>по правилу и образцу, слушать взрослого и выполнять его инструкции;</w:t>
      </w:r>
    </w:p>
    <w:p w14:paraId="44AFE846" w14:textId="77777777" w:rsidR="00EE1DA7" w:rsidRPr="00BE2E35" w:rsidRDefault="00EE1DA7" w:rsidP="00E51E05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распознавать на рисунках и в природе изученные растения и животных;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перечислять </w:t>
      </w:r>
    </w:p>
    <w:p w14:paraId="2B6EA03F" w14:textId="77777777" w:rsidR="00EE1DA7" w:rsidRPr="00BE2E35" w:rsidRDefault="00EE1DA7" w:rsidP="00E51E05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в правильной последовательности времена года и кратко характеризовать их признаки;</w:t>
      </w:r>
    </w:p>
    <w:p w14:paraId="4E064A0E" w14:textId="77777777" w:rsidR="00EE1DA7" w:rsidRPr="00BE2E35" w:rsidRDefault="00EE1DA7" w:rsidP="00E51E05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применять усвоенные знания и способы деятельности для решения новых познавательных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задач,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предлагать собственный замысел конструктивной деятельности и воплощать его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в рисунке, поделке, модели.</w:t>
      </w:r>
    </w:p>
    <w:p w14:paraId="6253EBA0" w14:textId="77777777" w:rsidR="00EE1DA7" w:rsidRPr="00BE2E35" w:rsidRDefault="00EE1DA7" w:rsidP="00E51E05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проявлять осторожное и осмотрительное отношение к потенциально опасным для человека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ситуациям, соблюдать элементарные правила безопасности дорожного движения и безопасного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поведения в мире природы;</w:t>
      </w:r>
    </w:p>
    <w:p w14:paraId="48835295" w14:textId="77777777" w:rsidR="00120D8F" w:rsidRDefault="00EE1DA7" w:rsidP="00E51E05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проявлять заинтересованное и бережное отношение к природному окружению, соблюдать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простейшие</w:t>
      </w:r>
      <w:r w:rsidR="00E51E05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поведения в природе.</w:t>
      </w:r>
    </w:p>
    <w:p w14:paraId="710408D3" w14:textId="77777777" w:rsidR="00E56A98" w:rsidRDefault="00E56A98" w:rsidP="00135326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D379AB" w14:textId="77777777" w:rsidR="00135326" w:rsidRDefault="00135326" w:rsidP="00135326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D2031" w14:textId="77777777" w:rsidR="00CC4DC9" w:rsidRPr="00CC4DC9" w:rsidRDefault="00CC4DC9" w:rsidP="00CC4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8F2FB" w14:textId="77777777" w:rsidR="00602269" w:rsidRPr="00582F10" w:rsidRDefault="00602269" w:rsidP="00582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F10">
        <w:rPr>
          <w:rFonts w:ascii="Times New Roman" w:hAnsi="Times New Roman" w:cs="Times New Roman"/>
          <w:b/>
          <w:bCs/>
          <w:sz w:val="24"/>
          <w:szCs w:val="24"/>
        </w:rPr>
        <w:t>ПРОГРАММА КУРСА</w:t>
      </w:r>
    </w:p>
    <w:p w14:paraId="0F8E78B4" w14:textId="77777777" w:rsidR="00965C9E" w:rsidRPr="00582F10" w:rsidRDefault="00D73D4F" w:rsidP="0097590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ПОДГОТОВКА К ОБУЧЕНИЮ ПИСЬМА</w:t>
      </w:r>
    </w:p>
    <w:p w14:paraId="67B94BFC" w14:textId="77777777" w:rsidR="0097590E" w:rsidRPr="0097590E" w:rsidRDefault="0097590E" w:rsidP="0097590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4DE09" w14:textId="77777777" w:rsidR="00965C9E" w:rsidRPr="00582F10" w:rsidRDefault="0097590E" w:rsidP="00582F1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F1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31E6D0CB" w14:textId="77777777" w:rsidR="00C01840" w:rsidRDefault="00C01840" w:rsidP="00965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4C732" w14:textId="1D2768EA" w:rsidR="00F20964" w:rsidRDefault="00F20964" w:rsidP="00094184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lastRenderedPageBreak/>
        <w:t xml:space="preserve">Дополнительная образовательная программа подготовки к обучению </w:t>
      </w:r>
      <w:r w:rsidR="00344971">
        <w:rPr>
          <w:rFonts w:ascii="playfair_displayregular" w:hAnsi="playfair_displayregular"/>
          <w:color w:val="000000"/>
        </w:rPr>
        <w:t xml:space="preserve">чтению и </w:t>
      </w:r>
      <w:r>
        <w:rPr>
          <w:rFonts w:ascii="playfair_displayregular" w:hAnsi="playfair_displayregular"/>
          <w:color w:val="000000"/>
        </w:rPr>
        <w:t>письму «</w:t>
      </w:r>
      <w:proofErr w:type="spellStart"/>
      <w:r w:rsidR="00344971">
        <w:rPr>
          <w:rFonts w:ascii="playfair_displayregular" w:hAnsi="playfair_displayregular"/>
          <w:color w:val="000000"/>
        </w:rPr>
        <w:t>АБВГДейка</w:t>
      </w:r>
      <w:proofErr w:type="spellEnd"/>
      <w:r>
        <w:rPr>
          <w:rFonts w:ascii="playfair_displayregular" w:hAnsi="playfair_displayregular"/>
          <w:color w:val="000000"/>
        </w:rPr>
        <w:t>» имеет социально-педагогическую направленность и составлена на основе программы «</w:t>
      </w:r>
      <w:r w:rsidR="00094184">
        <w:rPr>
          <w:rFonts w:ascii="playfair_displayregular" w:hAnsi="playfair_displayregular"/>
          <w:color w:val="000000"/>
        </w:rPr>
        <w:t>Школа для дошколят</w:t>
      </w:r>
      <w:r w:rsidR="007972C8">
        <w:rPr>
          <w:rFonts w:ascii="playfair_displayregular" w:hAnsi="playfair_displayregular" w:hint="eastAsia"/>
          <w:color w:val="000000"/>
        </w:rPr>
        <w:t>»</w:t>
      </w:r>
      <w:r>
        <w:rPr>
          <w:rFonts w:ascii="playfair_displayregular" w:hAnsi="playfair_displayregular"/>
          <w:color w:val="000000"/>
        </w:rPr>
        <w:t>.</w:t>
      </w:r>
    </w:p>
    <w:p w14:paraId="36944265" w14:textId="77777777" w:rsidR="00344971" w:rsidRDefault="00F20964" w:rsidP="00344971">
      <w:pPr>
        <w:pStyle w:val="a3"/>
        <w:numPr>
          <w:ilvl w:val="1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Для реализации п</w:t>
      </w:r>
      <w:r w:rsidR="00094184">
        <w:rPr>
          <w:rFonts w:ascii="Times New Roman" w:hAnsi="Times New Roman" w:cs="Times New Roman"/>
          <w:sz w:val="24"/>
          <w:szCs w:val="24"/>
          <w:lang w:eastAsia="ru-RU"/>
        </w:rPr>
        <w:t>рограммного содержания используются учебные пособия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646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49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Логопедический букварь» Косинова Е.М. Москва. Издательская группа «Азбука-Аттикус». 2024</w:t>
      </w:r>
    </w:p>
    <w:p w14:paraId="70C3FBD9" w14:textId="77777777" w:rsidR="00344971" w:rsidRDefault="00344971" w:rsidP="00344971">
      <w:pPr>
        <w:pStyle w:val="a3"/>
        <w:numPr>
          <w:ilvl w:val="1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«Пишем вместе с логопедом» Косинова Е.М. Москва. Издательская группа «Азбука-Аттикус». 2024</w:t>
      </w:r>
    </w:p>
    <w:p w14:paraId="29BAC5FF" w14:textId="5CD0F4AE" w:rsidR="00F20964" w:rsidRDefault="00F20964" w:rsidP="0064640A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47AEA5" w14:textId="77777777" w:rsidR="00A24262" w:rsidRDefault="00A24262" w:rsidP="0064640A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4A92C9" w14:textId="77777777" w:rsidR="00F20964" w:rsidRDefault="00F20964" w:rsidP="00F209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EE3057" w14:textId="77777777" w:rsidR="00F20964" w:rsidRPr="00582F10" w:rsidRDefault="0097590E" w:rsidP="00582F1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F10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14:paraId="3CC1553E" w14:textId="77777777" w:rsidR="00965C9E" w:rsidRDefault="00965C9E" w:rsidP="00965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00AFB" w14:textId="77777777"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 xml:space="preserve">Основной целью обучения по данной программе является </w:t>
      </w:r>
      <w:r w:rsidR="00236A37">
        <w:rPr>
          <w:rFonts w:ascii="playfair_displayregular" w:hAnsi="playfair_displayregular"/>
          <w:color w:val="000000"/>
        </w:rPr>
        <w:t xml:space="preserve"> </w:t>
      </w:r>
      <w:r w:rsidR="00094184">
        <w:rPr>
          <w:rFonts w:ascii="playfair_displayregular" w:hAnsi="playfair_displayregular"/>
          <w:color w:val="000000"/>
        </w:rPr>
        <w:t xml:space="preserve"> полу</w:t>
      </w:r>
      <w:r w:rsidR="00236A37">
        <w:rPr>
          <w:rFonts w:ascii="playfair_displayregular" w:hAnsi="playfair_displayregular"/>
          <w:color w:val="000000"/>
        </w:rPr>
        <w:t xml:space="preserve">чение  навыков </w:t>
      </w:r>
      <w:r w:rsidR="00094184">
        <w:rPr>
          <w:rFonts w:ascii="playfair_displayregular" w:hAnsi="playfair_displayregular"/>
          <w:color w:val="000000"/>
        </w:rPr>
        <w:t xml:space="preserve"> </w:t>
      </w:r>
      <w:r w:rsidR="00236A37">
        <w:rPr>
          <w:rFonts w:ascii="playfair_displayregular" w:hAnsi="playfair_displayregular"/>
          <w:color w:val="000000"/>
        </w:rPr>
        <w:t>подготовки</w:t>
      </w:r>
      <w:r>
        <w:rPr>
          <w:rFonts w:ascii="playfair_displayregular" w:hAnsi="playfair_displayregular"/>
          <w:color w:val="000000"/>
        </w:rPr>
        <w:t xml:space="preserve"> кисти руки ребенка к письму. Подготовка к письму – длительный и сложный процесс, от него во многом зависит , будет ли ребёнок писать красиво и грамотно.</w:t>
      </w:r>
    </w:p>
    <w:p w14:paraId="16E228C3" w14:textId="77777777"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Учебный материал содержит задания на развитие графических движений, зрительного восприятия, зрительно-моторных координаций. Они помогут будущему школьнику видеть и различать очертании фигур, научат его правильно держать ручку, сформировать правильную осанку.</w:t>
      </w:r>
    </w:p>
    <w:p w14:paraId="7D4271B1" w14:textId="77777777"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color w:val="333333"/>
        </w:rPr>
      </w:pPr>
      <w:r>
        <w:rPr>
          <w:rFonts w:ascii="playfair_displayregular" w:hAnsi="playfair_displayregular"/>
          <w:color w:val="000000"/>
        </w:rPr>
        <w:t>Основными в системе работы по подготовке к письму являются два упражнения – обведение по контуру и штриховка в разных направле</w:t>
      </w:r>
      <w:r w:rsidR="00094184">
        <w:rPr>
          <w:rFonts w:ascii="playfair_displayregular" w:hAnsi="playfair_displayregular"/>
          <w:color w:val="000000"/>
        </w:rPr>
        <w:t xml:space="preserve">ниях. </w:t>
      </w:r>
    </w:p>
    <w:p w14:paraId="79107D9F" w14:textId="77777777" w:rsidR="00965C9E" w:rsidRDefault="00965C9E" w:rsidP="00965C9E">
      <w:pPr>
        <w:pStyle w:val="a8"/>
        <w:spacing w:before="0" w:beforeAutospacing="0" w:after="150" w:afterAutospacing="0"/>
        <w:ind w:left="-567" w:firstLine="567"/>
        <w:jc w:val="both"/>
        <w:rPr>
          <w:i/>
          <w:iCs/>
          <w:color w:val="333333"/>
        </w:rPr>
      </w:pPr>
      <w:r>
        <w:rPr>
          <w:rFonts w:ascii="playfair_displayregular" w:hAnsi="playfair_displayregular"/>
          <w:color w:val="000000"/>
        </w:rPr>
        <w:t>Занятия строятся в занимательной игровой форме</w:t>
      </w:r>
      <w:r w:rsidR="007223F5">
        <w:rPr>
          <w:rFonts w:ascii="playfair_displayregular" w:hAnsi="playfair_displayregular"/>
          <w:color w:val="000000"/>
        </w:rPr>
        <w:t>.</w:t>
      </w:r>
      <w:r>
        <w:rPr>
          <w:rFonts w:ascii="playfair_displayregular" w:hAnsi="playfair_displayregular"/>
          <w:color w:val="000000"/>
        </w:rPr>
        <w:t>. Таким образом,</w:t>
      </w:r>
      <w:r w:rsidR="007223F5" w:rsidRPr="007223F5">
        <w:rPr>
          <w:rFonts w:ascii="playfair_displayregular" w:hAnsi="playfair_displayregular"/>
          <w:color w:val="000000"/>
        </w:rPr>
        <w:t xml:space="preserve"> </w:t>
      </w:r>
      <w:r>
        <w:rPr>
          <w:rFonts w:ascii="playfair_displayregular" w:hAnsi="playfair_displayregular"/>
          <w:color w:val="000000"/>
        </w:rPr>
        <w:t>формируется и развивается творческое мышление ребенка, на основе которого постепенно будут складываться система знаний о языке и формироваться потребность совершенствования речи.</w:t>
      </w:r>
      <w:r>
        <w:rPr>
          <w:i/>
          <w:iCs/>
          <w:color w:val="333333"/>
        </w:rPr>
        <w:t xml:space="preserve"> </w:t>
      </w:r>
    </w:p>
    <w:p w14:paraId="08B03360" w14:textId="77777777" w:rsidR="00965C9E" w:rsidRDefault="00965C9E" w:rsidP="007972C8">
      <w:pPr>
        <w:pStyle w:val="a8"/>
        <w:spacing w:before="0" w:beforeAutospacing="0" w:after="150" w:afterAutospacing="0"/>
        <w:ind w:left="-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br/>
        <w:t>      </w:t>
      </w:r>
      <w:r>
        <w:rPr>
          <w:i/>
          <w:iCs/>
          <w:color w:val="333333"/>
        </w:rPr>
        <w:t>Конструирование </w:t>
      </w:r>
      <w:r>
        <w:rPr>
          <w:color w:val="333333"/>
        </w:rPr>
        <w:t>помогает детям осознанно подготовиться к обучению письму и развивает их аналитические способности. Работа по конструированию проходит с помощью различных объектов: фигур, , из которых дети конструируют предметы различной конфигурации, составляют узоры, украшения.</w:t>
      </w:r>
    </w:p>
    <w:p w14:paraId="6AAFB207" w14:textId="77777777" w:rsidR="00965C9E" w:rsidRDefault="00965C9E" w:rsidP="00965C9E">
      <w:pPr>
        <w:pStyle w:val="a8"/>
        <w:spacing w:before="0" w:beforeAutospacing="0" w:after="150" w:afterAutospacing="0"/>
        <w:ind w:left="-567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</w:rPr>
        <w:t>Предваряющее ориентировочное действие </w:t>
      </w:r>
      <w:r>
        <w:rPr>
          <w:color w:val="333333"/>
        </w:rPr>
        <w:t>помогает сформировать тонкую моторику, развивает координацию движений, готовит детей к восприятию форм букв. Оно включает в себя обведение контура предмета, обведение общих элементов в предметах, штриховку предметов, дорисовывание недостающих элементов предметов, вписывание предметов в ограниченное пространство, пальчиковую гимнастику и др</w:t>
      </w:r>
      <w:r w:rsidR="0064640A">
        <w:rPr>
          <w:color w:val="333333"/>
        </w:rPr>
        <w:t>.</w:t>
      </w:r>
    </w:p>
    <w:p w14:paraId="714DB3AC" w14:textId="77777777"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</w:p>
    <w:p w14:paraId="4CF2B45C" w14:textId="77777777"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Style w:val="a9"/>
          <w:rFonts w:ascii="playfair_displayregular" w:hAnsi="playfair_displayregular"/>
          <w:color w:val="000000"/>
        </w:rPr>
        <w:t>Основными задачами</w:t>
      </w:r>
      <w:r>
        <w:rPr>
          <w:rFonts w:ascii="playfair_displayregular" w:hAnsi="playfair_displayregular"/>
          <w:color w:val="000000"/>
        </w:rPr>
        <w:t> курса являются:</w:t>
      </w:r>
    </w:p>
    <w:p w14:paraId="15FE1666" w14:textId="77777777" w:rsidR="00965C9E" w:rsidRPr="00630F21" w:rsidRDefault="00965C9E" w:rsidP="00630F21">
      <w:pPr>
        <w:pStyle w:val="a8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playfair_displayregular" w:hAnsi="playfair_displayregular"/>
          <w:color w:val="000000"/>
        </w:rPr>
        <w:t xml:space="preserve">1. Развитие мелкой моторики руки: подготовка </w:t>
      </w:r>
      <w:r>
        <w:rPr>
          <w:color w:val="333333"/>
        </w:rPr>
        <w:t xml:space="preserve"> пишущей  руки к письму с помощью обведения по контуру узоров и букв различной конфигурации, составления узоров по аналогии и самостоятельно, дополнения и штриховки предметов, гимнастики для пальцев;</w:t>
      </w:r>
    </w:p>
    <w:p w14:paraId="4FAE0CE3" w14:textId="77777777" w:rsidR="00965C9E" w:rsidRDefault="00965C9E" w:rsidP="00965C9E">
      <w:pPr>
        <w:pStyle w:val="a8"/>
        <w:spacing w:before="0" w:beforeAutospacing="0" w:after="0" w:afterAutospacing="0"/>
        <w:ind w:left="-284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2. Развитие памяти, внимания, творческих способностей, воображения, вариативности мышления.</w:t>
      </w:r>
    </w:p>
    <w:p w14:paraId="63314564" w14:textId="77777777" w:rsidR="00965C9E" w:rsidRDefault="00965C9E" w:rsidP="00965C9E">
      <w:pPr>
        <w:pStyle w:val="a8"/>
        <w:spacing w:before="0" w:beforeAutospacing="0" w:after="0" w:afterAutospacing="0"/>
        <w:ind w:left="-284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3. Формирование приемов умственных действий: анализа, синтеза, сравнения, обобщения, исключения, моделирования, конструирования.</w:t>
      </w:r>
    </w:p>
    <w:p w14:paraId="744000DD" w14:textId="77777777" w:rsidR="00965C9E" w:rsidRDefault="00965C9E" w:rsidP="00965C9E">
      <w:pPr>
        <w:pStyle w:val="a8"/>
        <w:spacing w:before="0" w:beforeAutospacing="0" w:after="0" w:afterAutospacing="0"/>
        <w:ind w:left="-284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.</w:t>
      </w:r>
    </w:p>
    <w:p w14:paraId="566E21EF" w14:textId="77777777" w:rsidR="00965C9E" w:rsidRDefault="00965C9E" w:rsidP="00965C9E">
      <w:pPr>
        <w:pStyle w:val="a8"/>
        <w:spacing w:before="0" w:beforeAutospacing="0" w:after="0" w:afterAutospacing="0"/>
        <w:ind w:left="-284" w:firstLine="480"/>
        <w:jc w:val="both"/>
        <w:rPr>
          <w:rFonts w:ascii="playfair_displayregular" w:hAnsi="playfair_displayregular"/>
          <w:color w:val="000000"/>
        </w:rPr>
      </w:pPr>
    </w:p>
    <w:p w14:paraId="5A18AD35" w14:textId="77777777" w:rsidR="00965C9E" w:rsidRDefault="00F57BA4" w:rsidP="00965C9E">
      <w:pPr>
        <w:pStyle w:val="a8"/>
        <w:spacing w:before="0" w:beforeAutospacing="0" w:after="0" w:afterAutospacing="0"/>
        <w:ind w:left="-284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4</w:t>
      </w:r>
      <w:r w:rsidR="00965C9E">
        <w:rPr>
          <w:rFonts w:ascii="playfair_displayregular" w:hAnsi="playfair_displayregular"/>
          <w:color w:val="000000"/>
        </w:rPr>
        <w:t>. Развитие фонематического слуха, совершенствование звуковой культуры речи детей.</w:t>
      </w:r>
    </w:p>
    <w:p w14:paraId="7FB9ACDB" w14:textId="77777777" w:rsidR="00965C9E" w:rsidRDefault="00F57BA4" w:rsidP="00965C9E">
      <w:pPr>
        <w:pStyle w:val="a8"/>
        <w:spacing w:before="0" w:beforeAutospacing="0" w:after="0" w:afterAutospacing="0"/>
        <w:ind w:left="-284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lastRenderedPageBreak/>
        <w:t>5</w:t>
      </w:r>
      <w:r w:rsidR="00965C9E">
        <w:rPr>
          <w:rFonts w:ascii="playfair_displayregular" w:hAnsi="playfair_displayregular"/>
          <w:color w:val="000000"/>
        </w:rPr>
        <w:t>. Развитие детской самостоятельности и инициативы, воспитание у каждого ребенка чувства собственного достоинства, самоуважения, стремления к активной деятельности и творчеству.</w:t>
      </w:r>
    </w:p>
    <w:p w14:paraId="11294F43" w14:textId="77777777" w:rsidR="00965C9E" w:rsidRPr="00B21E1E" w:rsidRDefault="00F57BA4" w:rsidP="007972C8">
      <w:pPr>
        <w:pStyle w:val="a8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t xml:space="preserve">   6</w:t>
      </w:r>
      <w:r w:rsidR="007972C8">
        <w:t>.</w:t>
      </w:r>
      <w:r w:rsidR="00965C9E">
        <w:t>Знакомство  с правилами письма - с правильной посадкой при письме, с положением листа, карандаша (ручки) при работе в тетради; правилами работы в групп.</w:t>
      </w:r>
    </w:p>
    <w:p w14:paraId="78D280FF" w14:textId="6B7F5465"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 xml:space="preserve">Содержание программы рассчитано на 1 год </w:t>
      </w:r>
      <w:r w:rsidR="00F20964">
        <w:rPr>
          <w:rFonts w:ascii="playfair_displayregular" w:hAnsi="playfair_displayregular"/>
          <w:color w:val="000000"/>
        </w:rPr>
        <w:t xml:space="preserve">обучения: </w:t>
      </w:r>
      <w:r w:rsidR="004421E8">
        <w:rPr>
          <w:rFonts w:ascii="playfair_displayregular" w:hAnsi="playfair_displayregular"/>
          <w:color w:val="000000"/>
        </w:rPr>
        <w:t>2</w:t>
      </w:r>
      <w:r w:rsidR="00F20964">
        <w:rPr>
          <w:rFonts w:ascii="playfair_displayregular" w:hAnsi="playfair_displayregular"/>
          <w:color w:val="000000"/>
        </w:rPr>
        <w:t xml:space="preserve"> з</w:t>
      </w:r>
      <w:r w:rsidR="007972C8">
        <w:rPr>
          <w:rFonts w:ascii="playfair_displayregular" w:hAnsi="playfair_displayregular"/>
          <w:color w:val="000000"/>
        </w:rPr>
        <w:t>аняти</w:t>
      </w:r>
      <w:r w:rsidR="004421E8">
        <w:rPr>
          <w:rFonts w:ascii="playfair_displayregular" w:hAnsi="playfair_displayregular"/>
          <w:color w:val="000000"/>
        </w:rPr>
        <w:t>я</w:t>
      </w:r>
      <w:r w:rsidR="007972C8">
        <w:rPr>
          <w:rFonts w:ascii="playfair_displayregular" w:hAnsi="playfair_displayregular"/>
          <w:color w:val="000000"/>
        </w:rPr>
        <w:t xml:space="preserve"> в неделю, </w:t>
      </w:r>
      <w:r w:rsidR="004421E8">
        <w:rPr>
          <w:rFonts w:ascii="playfair_displayregular" w:hAnsi="playfair_displayregular"/>
          <w:color w:val="000000"/>
        </w:rPr>
        <w:t>56</w:t>
      </w:r>
      <w:r>
        <w:rPr>
          <w:rFonts w:ascii="playfair_displayregular" w:hAnsi="playfair_displayregular"/>
          <w:color w:val="000000"/>
        </w:rPr>
        <w:t xml:space="preserve"> занятий за год.</w:t>
      </w:r>
    </w:p>
    <w:p w14:paraId="3EABB7AA" w14:textId="36157355"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Программа курса подготовки к обучению</w:t>
      </w:r>
      <w:r w:rsidR="0064640A">
        <w:rPr>
          <w:rFonts w:ascii="playfair_displayregular" w:hAnsi="playfair_displayregular"/>
          <w:color w:val="000000"/>
        </w:rPr>
        <w:t xml:space="preserve"> чтению и</w:t>
      </w:r>
      <w:r>
        <w:rPr>
          <w:rFonts w:ascii="playfair_displayregular" w:hAnsi="playfair_displayregular"/>
          <w:color w:val="000000"/>
        </w:rPr>
        <w:t xml:space="preserve"> письму</w:t>
      </w:r>
      <w:r w:rsidR="004421E8">
        <w:rPr>
          <w:rFonts w:ascii="playfair_displayregular" w:hAnsi="playfair_displayregular"/>
          <w:color w:val="000000"/>
        </w:rPr>
        <w:t xml:space="preserve"> уч</w:t>
      </w:r>
      <w:r>
        <w:rPr>
          <w:rFonts w:ascii="playfair_displayregular" w:hAnsi="playfair_displayregular"/>
          <w:color w:val="000000"/>
        </w:rPr>
        <w:t>итывает возрастные и психологическ</w:t>
      </w:r>
      <w:r w:rsidR="00F20964">
        <w:rPr>
          <w:rFonts w:ascii="playfair_displayregular" w:hAnsi="playfair_displayregular"/>
          <w:color w:val="000000"/>
        </w:rPr>
        <w:t xml:space="preserve">ие особенности детей </w:t>
      </w:r>
      <w:r w:rsidR="004421E8">
        <w:rPr>
          <w:rFonts w:ascii="playfair_displayregular" w:hAnsi="playfair_displayregular"/>
          <w:color w:val="000000"/>
        </w:rPr>
        <w:t>6-7</w:t>
      </w:r>
      <w:r w:rsidR="00F20964">
        <w:rPr>
          <w:rFonts w:ascii="playfair_displayregular" w:hAnsi="playfair_displayregular"/>
          <w:color w:val="000000"/>
        </w:rPr>
        <w:t xml:space="preserve"> </w:t>
      </w:r>
      <w:r>
        <w:rPr>
          <w:rFonts w:ascii="playfair_displayregular" w:hAnsi="playfair_displayregular"/>
          <w:color w:val="000000"/>
        </w:rPr>
        <w:t xml:space="preserve"> лет. </w:t>
      </w:r>
    </w:p>
    <w:p w14:paraId="5CB1C681" w14:textId="77777777" w:rsidR="00965C9E" w:rsidRDefault="00965C9E" w:rsidP="000B294A">
      <w:pPr>
        <w:pStyle w:val="a8"/>
        <w:spacing w:before="0" w:beforeAutospacing="0" w:after="150" w:afterAutospacing="0"/>
        <w:rPr>
          <w:rFonts w:ascii="playfair_displayregular" w:hAnsi="playfair_displayregular"/>
          <w:color w:val="000000"/>
        </w:rPr>
      </w:pPr>
    </w:p>
    <w:p w14:paraId="2B192339" w14:textId="77777777" w:rsidR="00965C9E" w:rsidRDefault="0097590E" w:rsidP="003F3D79">
      <w:pPr>
        <w:pStyle w:val="a8"/>
        <w:numPr>
          <w:ilvl w:val="0"/>
          <w:numId w:val="18"/>
        </w:numPr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Планируемые результаты</w:t>
      </w:r>
    </w:p>
    <w:p w14:paraId="7E690BCF" w14:textId="77777777"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Соблюдать элементарные гигиенические правила.</w:t>
      </w:r>
    </w:p>
    <w:p w14:paraId="1EF6F6B1" w14:textId="77777777"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Ориентироваться на странице тетради.</w:t>
      </w:r>
    </w:p>
    <w:p w14:paraId="0362ACC3" w14:textId="77777777"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Отличать заглавные и строчные буквы.</w:t>
      </w:r>
    </w:p>
    <w:p w14:paraId="7B8A5AC0" w14:textId="77777777"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Отличать прописных букв от печатных.</w:t>
      </w:r>
    </w:p>
    <w:p w14:paraId="05C87482" w14:textId="77777777"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Перемещать пишущую руку снизу вдоль строки, слева направо, справа налево и т.д.</w:t>
      </w:r>
    </w:p>
    <w:p w14:paraId="762A6355" w14:textId="77777777"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Ориентироваться на странице тетради</w:t>
      </w:r>
    </w:p>
    <w:p w14:paraId="5331B85A" w14:textId="77777777"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Знать конфигурацию печатных букв.</w:t>
      </w:r>
    </w:p>
    <w:p w14:paraId="357A33EE" w14:textId="77777777" w:rsidR="007D6B77" w:rsidRDefault="007D6B77" w:rsidP="00965C9E">
      <w:pPr>
        <w:pStyle w:val="a8"/>
        <w:spacing w:before="0" w:beforeAutospacing="0" w:after="150" w:afterAutospacing="0"/>
        <w:rPr>
          <w:b/>
          <w:bCs/>
          <w:color w:val="333333"/>
        </w:rPr>
      </w:pPr>
    </w:p>
    <w:p w14:paraId="2C270622" w14:textId="77777777" w:rsidR="00582F10" w:rsidRDefault="00582F10" w:rsidP="00E56A98">
      <w:pPr>
        <w:pStyle w:val="ae"/>
        <w:jc w:val="center"/>
        <w:rPr>
          <w:rFonts w:ascii="Times New Roman" w:hAnsi="Times New Roman" w:cs="Times New Roman"/>
          <w:b/>
        </w:rPr>
      </w:pPr>
    </w:p>
    <w:p w14:paraId="2176E9CF" w14:textId="77777777" w:rsidR="00EE4316" w:rsidRPr="00EE4316" w:rsidRDefault="00EE4316" w:rsidP="007972C8">
      <w:pPr>
        <w:pStyle w:val="ae"/>
        <w:jc w:val="center"/>
      </w:pPr>
      <w:r>
        <w:tab/>
      </w:r>
    </w:p>
    <w:sectPr w:rsidR="00EE4316" w:rsidRPr="00EE4316" w:rsidSect="00CF0D44">
      <w:type w:val="continuous"/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0753E" w14:textId="77777777" w:rsidR="00B10189" w:rsidRDefault="00B10189" w:rsidP="00B11BB7">
      <w:pPr>
        <w:spacing w:after="0" w:line="240" w:lineRule="auto"/>
      </w:pPr>
      <w:r>
        <w:separator/>
      </w:r>
    </w:p>
  </w:endnote>
  <w:endnote w:type="continuationSeparator" w:id="0">
    <w:p w14:paraId="180F2EBA" w14:textId="77777777" w:rsidR="00B10189" w:rsidRDefault="00B10189" w:rsidP="00B1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35981"/>
      <w:docPartObj>
        <w:docPartGallery w:val="Page Numbers (Bottom of Page)"/>
        <w:docPartUnique/>
      </w:docPartObj>
    </w:sdtPr>
    <w:sdtEndPr/>
    <w:sdtContent>
      <w:p w14:paraId="4F29F940" w14:textId="77777777" w:rsidR="00A31264" w:rsidRDefault="00A3126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4BF321" w14:textId="77777777" w:rsidR="00A31264" w:rsidRDefault="00A312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922B2" w14:textId="77777777" w:rsidR="00B10189" w:rsidRDefault="00B10189" w:rsidP="00B11BB7">
      <w:pPr>
        <w:spacing w:after="0" w:line="240" w:lineRule="auto"/>
      </w:pPr>
      <w:r>
        <w:separator/>
      </w:r>
    </w:p>
  </w:footnote>
  <w:footnote w:type="continuationSeparator" w:id="0">
    <w:p w14:paraId="58379A41" w14:textId="77777777" w:rsidR="00B10189" w:rsidRDefault="00B10189" w:rsidP="00B11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020D2"/>
    <w:multiLevelType w:val="hybridMultilevel"/>
    <w:tmpl w:val="ABDCB878"/>
    <w:lvl w:ilvl="0" w:tplc="C43E2CC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0C2507"/>
    <w:multiLevelType w:val="hybridMultilevel"/>
    <w:tmpl w:val="D0B8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28B7"/>
    <w:multiLevelType w:val="multilevel"/>
    <w:tmpl w:val="702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35BEB"/>
    <w:multiLevelType w:val="multilevel"/>
    <w:tmpl w:val="3EC6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C15B2"/>
    <w:multiLevelType w:val="hybridMultilevel"/>
    <w:tmpl w:val="EA4A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A3CF3"/>
    <w:multiLevelType w:val="hybridMultilevel"/>
    <w:tmpl w:val="D780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A3F94"/>
    <w:multiLevelType w:val="hybridMultilevel"/>
    <w:tmpl w:val="8CF86DEA"/>
    <w:lvl w:ilvl="0" w:tplc="9BE6434E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7" w15:restartNumberingAfterBreak="0">
    <w:nsid w:val="410D59C4"/>
    <w:multiLevelType w:val="multilevel"/>
    <w:tmpl w:val="3EC6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96CBD"/>
    <w:multiLevelType w:val="hybridMultilevel"/>
    <w:tmpl w:val="BF90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D3872"/>
    <w:multiLevelType w:val="hybridMultilevel"/>
    <w:tmpl w:val="43F0A1EC"/>
    <w:lvl w:ilvl="0" w:tplc="92649BC8">
      <w:start w:val="1"/>
      <w:numFmt w:val="bullet"/>
      <w:lvlText w:val="-"/>
      <w:lvlJc w:val="left"/>
      <w:pPr>
        <w:ind w:left="126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C1A5265"/>
    <w:multiLevelType w:val="hybridMultilevel"/>
    <w:tmpl w:val="B11C050C"/>
    <w:lvl w:ilvl="0" w:tplc="0008844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2A051F"/>
    <w:multiLevelType w:val="multilevel"/>
    <w:tmpl w:val="50E8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2A52D0"/>
    <w:multiLevelType w:val="hybridMultilevel"/>
    <w:tmpl w:val="84DC6370"/>
    <w:lvl w:ilvl="0" w:tplc="959049D2">
      <w:start w:val="3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3" w15:restartNumberingAfterBreak="0">
    <w:nsid w:val="4F330E91"/>
    <w:multiLevelType w:val="multilevel"/>
    <w:tmpl w:val="E6AE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77816"/>
    <w:multiLevelType w:val="hybridMultilevel"/>
    <w:tmpl w:val="2DD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929DD"/>
    <w:multiLevelType w:val="hybridMultilevel"/>
    <w:tmpl w:val="9D80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B02E5B"/>
    <w:multiLevelType w:val="hybridMultilevel"/>
    <w:tmpl w:val="9B70AE18"/>
    <w:lvl w:ilvl="0" w:tplc="D2B4D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910105"/>
    <w:multiLevelType w:val="multilevel"/>
    <w:tmpl w:val="AD7AA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524044"/>
    <w:multiLevelType w:val="hybridMultilevel"/>
    <w:tmpl w:val="CDBC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4"/>
  </w:num>
  <w:num w:numId="5">
    <w:abstractNumId w:val="18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9"/>
  </w:num>
  <w:num w:numId="13">
    <w:abstractNumId w:val="12"/>
  </w:num>
  <w:num w:numId="14">
    <w:abstractNumId w:val="8"/>
  </w:num>
  <w:num w:numId="15">
    <w:abstractNumId w:val="1"/>
  </w:num>
  <w:num w:numId="16">
    <w:abstractNumId w:val="16"/>
  </w:num>
  <w:num w:numId="17">
    <w:abstractNumId w:val="6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83"/>
    <w:rsid w:val="00004E83"/>
    <w:rsid w:val="00005A64"/>
    <w:rsid w:val="00021A01"/>
    <w:rsid w:val="00026AE8"/>
    <w:rsid w:val="0003491D"/>
    <w:rsid w:val="000558BF"/>
    <w:rsid w:val="00060924"/>
    <w:rsid w:val="00093D00"/>
    <w:rsid w:val="00094184"/>
    <w:rsid w:val="000A1E71"/>
    <w:rsid w:val="000B294A"/>
    <w:rsid w:val="000D38CC"/>
    <w:rsid w:val="000F0038"/>
    <w:rsid w:val="000F629C"/>
    <w:rsid w:val="000F681B"/>
    <w:rsid w:val="00101DE2"/>
    <w:rsid w:val="001108F1"/>
    <w:rsid w:val="001158D2"/>
    <w:rsid w:val="00120D8F"/>
    <w:rsid w:val="00126D3B"/>
    <w:rsid w:val="00135326"/>
    <w:rsid w:val="00156973"/>
    <w:rsid w:val="001609BE"/>
    <w:rsid w:val="00166288"/>
    <w:rsid w:val="00175A6E"/>
    <w:rsid w:val="00183751"/>
    <w:rsid w:val="001956F1"/>
    <w:rsid w:val="001A5ED1"/>
    <w:rsid w:val="001B02DA"/>
    <w:rsid w:val="001B0EF6"/>
    <w:rsid w:val="001B424D"/>
    <w:rsid w:val="001C03C1"/>
    <w:rsid w:val="001C79FD"/>
    <w:rsid w:val="001D6244"/>
    <w:rsid w:val="001E53F4"/>
    <w:rsid w:val="001F4969"/>
    <w:rsid w:val="002148B4"/>
    <w:rsid w:val="00216666"/>
    <w:rsid w:val="002329C4"/>
    <w:rsid w:val="00236A37"/>
    <w:rsid w:val="002767F9"/>
    <w:rsid w:val="002A1F39"/>
    <w:rsid w:val="002B772E"/>
    <w:rsid w:val="002C25FF"/>
    <w:rsid w:val="002F7497"/>
    <w:rsid w:val="0030587D"/>
    <w:rsid w:val="00312AEA"/>
    <w:rsid w:val="003155DB"/>
    <w:rsid w:val="00332746"/>
    <w:rsid w:val="00335267"/>
    <w:rsid w:val="00337181"/>
    <w:rsid w:val="00337D40"/>
    <w:rsid w:val="003447B9"/>
    <w:rsid w:val="00344971"/>
    <w:rsid w:val="0036123D"/>
    <w:rsid w:val="00361381"/>
    <w:rsid w:val="00362D31"/>
    <w:rsid w:val="00365A67"/>
    <w:rsid w:val="0036799A"/>
    <w:rsid w:val="00382DD0"/>
    <w:rsid w:val="00395755"/>
    <w:rsid w:val="003A3484"/>
    <w:rsid w:val="003C06FE"/>
    <w:rsid w:val="003F3D79"/>
    <w:rsid w:val="00407810"/>
    <w:rsid w:val="00422CBC"/>
    <w:rsid w:val="004233D1"/>
    <w:rsid w:val="00425447"/>
    <w:rsid w:val="00433F37"/>
    <w:rsid w:val="004421E8"/>
    <w:rsid w:val="004465C0"/>
    <w:rsid w:val="00455E36"/>
    <w:rsid w:val="004630BC"/>
    <w:rsid w:val="0046344E"/>
    <w:rsid w:val="00463DF0"/>
    <w:rsid w:val="00480890"/>
    <w:rsid w:val="00483C9F"/>
    <w:rsid w:val="004B1E6A"/>
    <w:rsid w:val="004B267F"/>
    <w:rsid w:val="004B35AD"/>
    <w:rsid w:val="004D54EB"/>
    <w:rsid w:val="004E2670"/>
    <w:rsid w:val="0050023D"/>
    <w:rsid w:val="0050176B"/>
    <w:rsid w:val="0050322E"/>
    <w:rsid w:val="0050546F"/>
    <w:rsid w:val="00507278"/>
    <w:rsid w:val="0051165A"/>
    <w:rsid w:val="0052454B"/>
    <w:rsid w:val="00531458"/>
    <w:rsid w:val="005531AA"/>
    <w:rsid w:val="00556556"/>
    <w:rsid w:val="00570816"/>
    <w:rsid w:val="005806B2"/>
    <w:rsid w:val="00582F10"/>
    <w:rsid w:val="00585012"/>
    <w:rsid w:val="005A724A"/>
    <w:rsid w:val="005B0C76"/>
    <w:rsid w:val="005C3F2D"/>
    <w:rsid w:val="005D22D1"/>
    <w:rsid w:val="005E659A"/>
    <w:rsid w:val="005F428D"/>
    <w:rsid w:val="00602269"/>
    <w:rsid w:val="006045D0"/>
    <w:rsid w:val="00611015"/>
    <w:rsid w:val="00611BF2"/>
    <w:rsid w:val="0061736B"/>
    <w:rsid w:val="00630F21"/>
    <w:rsid w:val="00632CC6"/>
    <w:rsid w:val="00640F73"/>
    <w:rsid w:val="00645694"/>
    <w:rsid w:val="0064640A"/>
    <w:rsid w:val="006722C0"/>
    <w:rsid w:val="0067505C"/>
    <w:rsid w:val="0067750E"/>
    <w:rsid w:val="0069777B"/>
    <w:rsid w:val="006A7AE7"/>
    <w:rsid w:val="006B2DFA"/>
    <w:rsid w:val="006C0723"/>
    <w:rsid w:val="006D0B8E"/>
    <w:rsid w:val="006F2C2D"/>
    <w:rsid w:val="006F2CEC"/>
    <w:rsid w:val="007118EA"/>
    <w:rsid w:val="007147D1"/>
    <w:rsid w:val="007218B0"/>
    <w:rsid w:val="007223F5"/>
    <w:rsid w:val="00744D5B"/>
    <w:rsid w:val="00747CDC"/>
    <w:rsid w:val="00750BBB"/>
    <w:rsid w:val="00770BF9"/>
    <w:rsid w:val="00782C42"/>
    <w:rsid w:val="00786C01"/>
    <w:rsid w:val="00792702"/>
    <w:rsid w:val="00796806"/>
    <w:rsid w:val="007972C8"/>
    <w:rsid w:val="007A12DE"/>
    <w:rsid w:val="007B655D"/>
    <w:rsid w:val="007C3BB2"/>
    <w:rsid w:val="007C54BB"/>
    <w:rsid w:val="007C77C9"/>
    <w:rsid w:val="007D12A2"/>
    <w:rsid w:val="007D4D8E"/>
    <w:rsid w:val="007D6B77"/>
    <w:rsid w:val="007F29D7"/>
    <w:rsid w:val="007F622B"/>
    <w:rsid w:val="007F6ECE"/>
    <w:rsid w:val="008033D0"/>
    <w:rsid w:val="008216EF"/>
    <w:rsid w:val="00822458"/>
    <w:rsid w:val="00824468"/>
    <w:rsid w:val="008318B3"/>
    <w:rsid w:val="008338AB"/>
    <w:rsid w:val="00845395"/>
    <w:rsid w:val="00847041"/>
    <w:rsid w:val="00861157"/>
    <w:rsid w:val="00876EFD"/>
    <w:rsid w:val="00877506"/>
    <w:rsid w:val="008820E9"/>
    <w:rsid w:val="00882980"/>
    <w:rsid w:val="008B28E5"/>
    <w:rsid w:val="008B699D"/>
    <w:rsid w:val="008D34D5"/>
    <w:rsid w:val="008F3638"/>
    <w:rsid w:val="00906F07"/>
    <w:rsid w:val="00913682"/>
    <w:rsid w:val="00925CC0"/>
    <w:rsid w:val="00940FA1"/>
    <w:rsid w:val="00946E38"/>
    <w:rsid w:val="00947CBB"/>
    <w:rsid w:val="00965C9E"/>
    <w:rsid w:val="009669B3"/>
    <w:rsid w:val="0097536A"/>
    <w:rsid w:val="0097590E"/>
    <w:rsid w:val="00981BB9"/>
    <w:rsid w:val="009B6107"/>
    <w:rsid w:val="009C2B28"/>
    <w:rsid w:val="00A24262"/>
    <w:rsid w:val="00A24CDF"/>
    <w:rsid w:val="00A30AF3"/>
    <w:rsid w:val="00A31264"/>
    <w:rsid w:val="00A3213F"/>
    <w:rsid w:val="00A36232"/>
    <w:rsid w:val="00A42DE8"/>
    <w:rsid w:val="00A52948"/>
    <w:rsid w:val="00A5504B"/>
    <w:rsid w:val="00A57458"/>
    <w:rsid w:val="00A6720E"/>
    <w:rsid w:val="00A7521D"/>
    <w:rsid w:val="00AA1EC6"/>
    <w:rsid w:val="00AB0126"/>
    <w:rsid w:val="00AB3D39"/>
    <w:rsid w:val="00AB61CC"/>
    <w:rsid w:val="00AD104C"/>
    <w:rsid w:val="00AE4B3E"/>
    <w:rsid w:val="00AF04C4"/>
    <w:rsid w:val="00B067A4"/>
    <w:rsid w:val="00B10189"/>
    <w:rsid w:val="00B11BB7"/>
    <w:rsid w:val="00B21E1E"/>
    <w:rsid w:val="00B2324A"/>
    <w:rsid w:val="00B23F7D"/>
    <w:rsid w:val="00B365B8"/>
    <w:rsid w:val="00B4280D"/>
    <w:rsid w:val="00B4562B"/>
    <w:rsid w:val="00B56AC8"/>
    <w:rsid w:val="00B61DD1"/>
    <w:rsid w:val="00B61EEE"/>
    <w:rsid w:val="00B67ABC"/>
    <w:rsid w:val="00B70AA8"/>
    <w:rsid w:val="00B86A12"/>
    <w:rsid w:val="00BA5309"/>
    <w:rsid w:val="00BB19E9"/>
    <w:rsid w:val="00BB2757"/>
    <w:rsid w:val="00BB3A7C"/>
    <w:rsid w:val="00BC08B4"/>
    <w:rsid w:val="00BC41AF"/>
    <w:rsid w:val="00BC54A2"/>
    <w:rsid w:val="00BD1EE4"/>
    <w:rsid w:val="00BD2483"/>
    <w:rsid w:val="00BD2EC1"/>
    <w:rsid w:val="00BE0F00"/>
    <w:rsid w:val="00BE1562"/>
    <w:rsid w:val="00BE2E35"/>
    <w:rsid w:val="00BE61EA"/>
    <w:rsid w:val="00BF7257"/>
    <w:rsid w:val="00C016B6"/>
    <w:rsid w:val="00C01840"/>
    <w:rsid w:val="00C022FA"/>
    <w:rsid w:val="00C02BF0"/>
    <w:rsid w:val="00C031B4"/>
    <w:rsid w:val="00C220CE"/>
    <w:rsid w:val="00C2361A"/>
    <w:rsid w:val="00C23CFF"/>
    <w:rsid w:val="00C4356B"/>
    <w:rsid w:val="00C46887"/>
    <w:rsid w:val="00C65BE4"/>
    <w:rsid w:val="00C71533"/>
    <w:rsid w:val="00C76642"/>
    <w:rsid w:val="00C82741"/>
    <w:rsid w:val="00C904EA"/>
    <w:rsid w:val="00C9079D"/>
    <w:rsid w:val="00CA0781"/>
    <w:rsid w:val="00CA380D"/>
    <w:rsid w:val="00CC1420"/>
    <w:rsid w:val="00CC1BE8"/>
    <w:rsid w:val="00CC4DC9"/>
    <w:rsid w:val="00CD68DC"/>
    <w:rsid w:val="00CD7CAD"/>
    <w:rsid w:val="00CE0366"/>
    <w:rsid w:val="00CE108D"/>
    <w:rsid w:val="00CF0D44"/>
    <w:rsid w:val="00CF161D"/>
    <w:rsid w:val="00D04054"/>
    <w:rsid w:val="00D200E5"/>
    <w:rsid w:val="00D21950"/>
    <w:rsid w:val="00D357F7"/>
    <w:rsid w:val="00D4100C"/>
    <w:rsid w:val="00D509B4"/>
    <w:rsid w:val="00D51C56"/>
    <w:rsid w:val="00D64540"/>
    <w:rsid w:val="00D73D4F"/>
    <w:rsid w:val="00D83681"/>
    <w:rsid w:val="00D85725"/>
    <w:rsid w:val="00D91D65"/>
    <w:rsid w:val="00D942D7"/>
    <w:rsid w:val="00D96756"/>
    <w:rsid w:val="00DA030A"/>
    <w:rsid w:val="00DA1C25"/>
    <w:rsid w:val="00DA4F10"/>
    <w:rsid w:val="00DB139B"/>
    <w:rsid w:val="00DC51F9"/>
    <w:rsid w:val="00DC6B02"/>
    <w:rsid w:val="00DD44B4"/>
    <w:rsid w:val="00DD6A04"/>
    <w:rsid w:val="00DE3B0E"/>
    <w:rsid w:val="00E06DDD"/>
    <w:rsid w:val="00E07666"/>
    <w:rsid w:val="00E16215"/>
    <w:rsid w:val="00E20E1F"/>
    <w:rsid w:val="00E3385B"/>
    <w:rsid w:val="00E4629F"/>
    <w:rsid w:val="00E4711D"/>
    <w:rsid w:val="00E47D66"/>
    <w:rsid w:val="00E51E05"/>
    <w:rsid w:val="00E56A98"/>
    <w:rsid w:val="00E621CA"/>
    <w:rsid w:val="00E72F2B"/>
    <w:rsid w:val="00E754E0"/>
    <w:rsid w:val="00E852B1"/>
    <w:rsid w:val="00E90619"/>
    <w:rsid w:val="00E909BE"/>
    <w:rsid w:val="00E91D1E"/>
    <w:rsid w:val="00E937F0"/>
    <w:rsid w:val="00E938FC"/>
    <w:rsid w:val="00E93BF5"/>
    <w:rsid w:val="00E93C77"/>
    <w:rsid w:val="00EA305A"/>
    <w:rsid w:val="00EC10C5"/>
    <w:rsid w:val="00EC4F29"/>
    <w:rsid w:val="00ED2CDE"/>
    <w:rsid w:val="00ED7E2E"/>
    <w:rsid w:val="00EE1DA7"/>
    <w:rsid w:val="00EE4316"/>
    <w:rsid w:val="00EE5510"/>
    <w:rsid w:val="00EF3E70"/>
    <w:rsid w:val="00F10DCD"/>
    <w:rsid w:val="00F153DE"/>
    <w:rsid w:val="00F20964"/>
    <w:rsid w:val="00F242B4"/>
    <w:rsid w:val="00F24B8C"/>
    <w:rsid w:val="00F27E82"/>
    <w:rsid w:val="00F33372"/>
    <w:rsid w:val="00F46D30"/>
    <w:rsid w:val="00F56C41"/>
    <w:rsid w:val="00F57BA4"/>
    <w:rsid w:val="00F61961"/>
    <w:rsid w:val="00F75A2E"/>
    <w:rsid w:val="00F9243F"/>
    <w:rsid w:val="00F931B9"/>
    <w:rsid w:val="00F95443"/>
    <w:rsid w:val="00F9638C"/>
    <w:rsid w:val="00FA69FC"/>
    <w:rsid w:val="00FB2B0E"/>
    <w:rsid w:val="00FC74F5"/>
    <w:rsid w:val="00FD427E"/>
    <w:rsid w:val="00FD772C"/>
    <w:rsid w:val="00FD7C40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CAAD"/>
  <w15:docId w15:val="{018B293A-B664-4E4A-A839-182EC40B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37"/>
  </w:style>
  <w:style w:type="paragraph" w:styleId="3">
    <w:name w:val="heading 3"/>
    <w:basedOn w:val="a"/>
    <w:link w:val="30"/>
    <w:uiPriority w:val="9"/>
    <w:qFormat/>
    <w:rsid w:val="00B11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CD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1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1BB7"/>
  </w:style>
  <w:style w:type="paragraph" w:styleId="a6">
    <w:name w:val="footer"/>
    <w:basedOn w:val="a"/>
    <w:link w:val="a7"/>
    <w:uiPriority w:val="99"/>
    <w:unhideWhenUsed/>
    <w:rsid w:val="00B1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BB7"/>
  </w:style>
  <w:style w:type="character" w:customStyle="1" w:styleId="30">
    <w:name w:val="Заголовок 3 Знак"/>
    <w:basedOn w:val="a0"/>
    <w:link w:val="3"/>
    <w:uiPriority w:val="9"/>
    <w:rsid w:val="00B11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B1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11BB7"/>
    <w:rPr>
      <w:b/>
      <w:bCs/>
    </w:rPr>
  </w:style>
  <w:style w:type="character" w:styleId="aa">
    <w:name w:val="Emphasis"/>
    <w:basedOn w:val="a0"/>
    <w:uiPriority w:val="20"/>
    <w:qFormat/>
    <w:rsid w:val="00B11BB7"/>
    <w:rPr>
      <w:i/>
      <w:iCs/>
    </w:rPr>
  </w:style>
  <w:style w:type="paragraph" w:customStyle="1" w:styleId="1">
    <w:name w:val="Заголовок1"/>
    <w:basedOn w:val="a"/>
    <w:rsid w:val="00B1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11BB7"/>
    <w:rPr>
      <w:color w:val="0000FF"/>
      <w:u w:val="single"/>
    </w:rPr>
  </w:style>
  <w:style w:type="character" w:customStyle="1" w:styleId="text4">
    <w:name w:val="text_4"/>
    <w:basedOn w:val="a0"/>
    <w:rsid w:val="00B11BB7"/>
  </w:style>
  <w:style w:type="character" w:customStyle="1" w:styleId="text2">
    <w:name w:val="text_2"/>
    <w:basedOn w:val="a0"/>
    <w:rsid w:val="00B11BB7"/>
  </w:style>
  <w:style w:type="paragraph" w:styleId="ac">
    <w:name w:val="Balloon Text"/>
    <w:basedOn w:val="a"/>
    <w:link w:val="ad"/>
    <w:uiPriority w:val="99"/>
    <w:semiHidden/>
    <w:unhideWhenUsed/>
    <w:rsid w:val="00B1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1BB7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83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7602">
                  <w:marLeft w:val="15"/>
                  <w:marRight w:val="15"/>
                  <w:marTop w:val="15"/>
                  <w:marBottom w:val="15"/>
                  <w:divBdr>
                    <w:top w:val="single" w:sz="6" w:space="0" w:color="838521"/>
                    <w:left w:val="single" w:sz="6" w:space="0" w:color="838521"/>
                    <w:bottom w:val="single" w:sz="2" w:space="0" w:color="838521"/>
                    <w:right w:val="single" w:sz="6" w:space="0" w:color="838521"/>
                  </w:divBdr>
                </w:div>
                <w:div w:id="6419332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6936">
                  <w:marLeft w:val="15"/>
                  <w:marRight w:val="15"/>
                  <w:marTop w:val="15"/>
                  <w:marBottom w:val="15"/>
                  <w:divBdr>
                    <w:top w:val="single" w:sz="6" w:space="0" w:color="838521"/>
                    <w:left w:val="single" w:sz="6" w:space="0" w:color="838521"/>
                    <w:bottom w:val="single" w:sz="2" w:space="0" w:color="838521"/>
                    <w:right w:val="single" w:sz="6" w:space="0" w:color="838521"/>
                  </w:divBdr>
                </w:div>
                <w:div w:id="3014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031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3394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4205">
                      <w:marLeft w:val="-150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7018">
                      <w:marLeft w:val="15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EE3A7-CD94-4905-9B4D-4A8C4A9F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6458</Words>
  <Characters>36815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</dc:creator>
  <cp:lastModifiedBy>user</cp:lastModifiedBy>
  <cp:revision>4</cp:revision>
  <cp:lastPrinted>2022-10-08T06:01:00Z</cp:lastPrinted>
  <dcterms:created xsi:type="dcterms:W3CDTF">2025-01-31T07:36:00Z</dcterms:created>
  <dcterms:modified xsi:type="dcterms:W3CDTF">2025-01-31T14:58:00Z</dcterms:modified>
</cp:coreProperties>
</file>